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56" w:rsidRPr="00DD6F56" w:rsidRDefault="00DD6F56" w:rsidP="00DD6F56">
      <w:pPr>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RANCANGAN PEMBELAJARAN SEMESTER (RPS)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2393"/>
        <w:gridCol w:w="2693"/>
        <w:gridCol w:w="323"/>
        <w:gridCol w:w="2087"/>
        <w:gridCol w:w="1701"/>
        <w:gridCol w:w="1984"/>
        <w:gridCol w:w="1592"/>
      </w:tblGrid>
      <w:tr w:rsidR="00DD6F56" w:rsidRPr="00DD6F56" w:rsidTr="00D85E3A">
        <w:tc>
          <w:tcPr>
            <w:tcW w:w="6810" w:type="dxa"/>
            <w:gridSpan w:val="4"/>
            <w:shd w:val="clear" w:color="auto" w:fill="auto"/>
            <w:vAlign w:val="center"/>
          </w:tcPr>
          <w:p w:rsidR="00DD6F56" w:rsidRPr="00DD6F56" w:rsidRDefault="00DD6F56" w:rsidP="00DD6F56">
            <w:pPr>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val="en-AU" w:eastAsia="ja-JP"/>
              </w:rPr>
              <w:t>Matakuliah</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eastAsia="ja-JP"/>
              </w:rPr>
              <w:t>Analisis</w:t>
            </w:r>
            <w:proofErr w:type="spellEnd"/>
            <w:r w:rsidRPr="00DD6F56">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Sosial</w:t>
            </w:r>
            <w:proofErr w:type="spellEnd"/>
          </w:p>
        </w:tc>
        <w:tc>
          <w:tcPr>
            <w:tcW w:w="7364" w:type="dxa"/>
            <w:gridSpan w:val="4"/>
            <w:shd w:val="clear" w:color="auto" w:fill="auto"/>
            <w:vAlign w:val="center"/>
          </w:tcPr>
          <w:p w:rsidR="00DD6F56" w:rsidRPr="00DD6F56" w:rsidRDefault="00026E15" w:rsidP="00DD6F56">
            <w:pPr>
              <w:spacing w:after="0" w:line="240" w:lineRule="auto"/>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 xml:space="preserve">Semester: </w:t>
            </w:r>
            <w:proofErr w:type="spellStart"/>
            <w:r>
              <w:rPr>
                <w:rFonts w:ascii="Times New Roman" w:eastAsia="Times New Roman" w:hAnsi="Times New Roman" w:cs="Times New Roman"/>
                <w:sz w:val="24"/>
                <w:szCs w:val="24"/>
                <w:lang w:val="en-AU" w:eastAsia="ja-JP"/>
              </w:rPr>
              <w:t>Ganjil</w:t>
            </w:r>
            <w:proofErr w:type="spellEnd"/>
            <w:r w:rsidR="00DD6F56" w:rsidRPr="00DD6F56">
              <w:rPr>
                <w:rFonts w:ascii="Times New Roman" w:eastAsia="Times New Roman" w:hAnsi="Times New Roman" w:cs="Times New Roman"/>
                <w:sz w:val="24"/>
                <w:szCs w:val="24"/>
                <w:lang w:val="en-AU" w:eastAsia="ja-JP"/>
              </w:rPr>
              <w:t xml:space="preserve">   </w:t>
            </w:r>
            <w:r w:rsidR="00A04494">
              <w:rPr>
                <w:rFonts w:ascii="Times New Roman" w:eastAsia="Times New Roman" w:hAnsi="Times New Roman" w:cs="Times New Roman"/>
                <w:sz w:val="24"/>
                <w:szCs w:val="24"/>
                <w:lang w:val="en-AU" w:eastAsia="ja-JP"/>
              </w:rPr>
              <w:t xml:space="preserve">      </w:t>
            </w:r>
            <w:proofErr w:type="spellStart"/>
            <w:r w:rsidR="00DD6F56" w:rsidRPr="00DD6F56">
              <w:rPr>
                <w:rFonts w:ascii="Times New Roman" w:eastAsia="Times New Roman" w:hAnsi="Times New Roman" w:cs="Times New Roman"/>
                <w:sz w:val="24"/>
                <w:szCs w:val="24"/>
                <w:lang w:val="en-AU" w:eastAsia="ja-JP"/>
              </w:rPr>
              <w:t>Kode</w:t>
            </w:r>
            <w:proofErr w:type="spellEnd"/>
            <w:r w:rsidR="00A04494">
              <w:rPr>
                <w:rFonts w:ascii="Times New Roman" w:eastAsia="Times New Roman" w:hAnsi="Times New Roman" w:cs="Times New Roman"/>
                <w:sz w:val="24"/>
                <w:szCs w:val="24"/>
                <w:lang w:val="en-AU" w:eastAsia="ja-JP"/>
              </w:rPr>
              <w:t>:</w:t>
            </w:r>
            <w:r w:rsidR="00DD6F56" w:rsidRPr="00DD6F56">
              <w:rPr>
                <w:rFonts w:ascii="Times New Roman" w:eastAsia="Times New Roman" w:hAnsi="Times New Roman" w:cs="Times New Roman"/>
                <w:sz w:val="24"/>
                <w:szCs w:val="24"/>
                <w:lang w:val="en-AU" w:eastAsia="ja-JP"/>
              </w:rPr>
              <w:t xml:space="preserve">        </w:t>
            </w:r>
            <w:r w:rsidR="00A04494">
              <w:rPr>
                <w:rFonts w:ascii="Times New Roman" w:eastAsia="Times New Roman" w:hAnsi="Times New Roman" w:cs="Times New Roman"/>
                <w:sz w:val="24"/>
                <w:szCs w:val="24"/>
                <w:lang w:val="en-AU" w:eastAsia="ja-JP"/>
              </w:rPr>
              <w:t xml:space="preserve">           </w:t>
            </w:r>
            <w:proofErr w:type="spellStart"/>
            <w:r w:rsidR="00DD6F56" w:rsidRPr="00DD6F56">
              <w:rPr>
                <w:rFonts w:ascii="Times New Roman" w:eastAsia="Times New Roman" w:hAnsi="Times New Roman" w:cs="Times New Roman"/>
                <w:sz w:val="24"/>
                <w:szCs w:val="24"/>
                <w:lang w:val="en-AU" w:eastAsia="ja-JP"/>
              </w:rPr>
              <w:t>sks</w:t>
            </w:r>
            <w:proofErr w:type="spellEnd"/>
            <w:r w:rsidR="00A04494">
              <w:rPr>
                <w:rFonts w:ascii="Times New Roman" w:eastAsia="Times New Roman" w:hAnsi="Times New Roman" w:cs="Times New Roman"/>
                <w:sz w:val="24"/>
                <w:szCs w:val="24"/>
                <w:lang w:val="en-AU" w:eastAsia="ja-JP"/>
              </w:rPr>
              <w:t>:</w:t>
            </w:r>
            <w:r w:rsidR="00DD6F56" w:rsidRPr="00DD6F56">
              <w:rPr>
                <w:rFonts w:ascii="Times New Roman" w:eastAsia="Times New Roman" w:hAnsi="Times New Roman" w:cs="Times New Roman"/>
                <w:sz w:val="24"/>
                <w:szCs w:val="24"/>
                <w:lang w:val="en-AU" w:eastAsia="ja-JP"/>
              </w:rPr>
              <w:t xml:space="preserve"> 3</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r>
      <w:tr w:rsidR="00DD6F56" w:rsidRPr="00DD6F56" w:rsidTr="00D85E3A">
        <w:trPr>
          <w:trHeight w:val="616"/>
        </w:trPr>
        <w:tc>
          <w:tcPr>
            <w:tcW w:w="6810" w:type="dxa"/>
            <w:gridSpan w:val="4"/>
            <w:shd w:val="clear" w:color="auto" w:fill="auto"/>
            <w:vAlign w:val="center"/>
          </w:tcPr>
          <w:p w:rsidR="00DD6F56" w:rsidRPr="00DD6F56" w:rsidRDefault="00DD6F56" w:rsidP="00DD6F56">
            <w:pPr>
              <w:spacing w:after="0" w:line="240" w:lineRule="auto"/>
              <w:rPr>
                <w:rFonts w:ascii="Times New Roman" w:eastAsia="Times New Roman" w:hAnsi="Times New Roman" w:cs="Times New Roman"/>
                <w:sz w:val="24"/>
                <w:szCs w:val="24"/>
                <w:lang w:eastAsia="ja-JP"/>
              </w:rPr>
            </w:pPr>
            <w:r w:rsidRPr="00DD6F56">
              <w:rPr>
                <w:rFonts w:ascii="Times New Roman" w:eastAsia="Times New Roman" w:hAnsi="Times New Roman" w:cs="Times New Roman"/>
                <w:sz w:val="24"/>
                <w:szCs w:val="24"/>
                <w:lang w:val="en-AU" w:eastAsia="ja-JP"/>
              </w:rPr>
              <w:t xml:space="preserve">Program </w:t>
            </w:r>
            <w:proofErr w:type="spellStart"/>
            <w:r w:rsidRPr="00DD6F56">
              <w:rPr>
                <w:rFonts w:ascii="Times New Roman" w:eastAsia="Times New Roman" w:hAnsi="Times New Roman" w:cs="Times New Roman"/>
                <w:sz w:val="24"/>
                <w:szCs w:val="24"/>
                <w:lang w:val="en-AU" w:eastAsia="ja-JP"/>
              </w:rPr>
              <w:t>Studi</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eastAsia="ja-JP"/>
              </w:rPr>
              <w:t>Imu</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Sosiatri</w:t>
            </w:r>
            <w:proofErr w:type="spellEnd"/>
            <w:r w:rsidR="00A04494">
              <w:rPr>
                <w:rFonts w:ascii="Times New Roman" w:eastAsia="Times New Roman" w:hAnsi="Times New Roman" w:cs="Times New Roman"/>
                <w:sz w:val="24"/>
                <w:szCs w:val="24"/>
                <w:lang w:eastAsia="ja-JP"/>
              </w:rPr>
              <w:t>/</w:t>
            </w:r>
            <w:proofErr w:type="spellStart"/>
            <w:r w:rsidR="00A04494">
              <w:rPr>
                <w:rFonts w:ascii="Times New Roman" w:eastAsia="Times New Roman" w:hAnsi="Times New Roman" w:cs="Times New Roman"/>
                <w:sz w:val="24"/>
                <w:szCs w:val="24"/>
                <w:lang w:eastAsia="ja-JP"/>
              </w:rPr>
              <w:t>Pembagunan</w:t>
            </w:r>
            <w:proofErr w:type="spellEnd"/>
            <w:r w:rsidR="00A04494">
              <w:rPr>
                <w:rFonts w:ascii="Times New Roman" w:eastAsia="Times New Roman" w:hAnsi="Times New Roman" w:cs="Times New Roman"/>
                <w:sz w:val="24"/>
                <w:szCs w:val="24"/>
                <w:lang w:eastAsia="ja-JP"/>
              </w:rPr>
              <w:t xml:space="preserve"> </w:t>
            </w:r>
            <w:proofErr w:type="spellStart"/>
            <w:r w:rsidR="00A04494">
              <w:rPr>
                <w:rFonts w:ascii="Times New Roman" w:eastAsia="Times New Roman" w:hAnsi="Times New Roman" w:cs="Times New Roman"/>
                <w:sz w:val="24"/>
                <w:szCs w:val="24"/>
                <w:lang w:eastAsia="ja-JP"/>
              </w:rPr>
              <w:t>Sosial</w:t>
            </w:r>
            <w:proofErr w:type="spellEnd"/>
            <w:r w:rsidRPr="00DD6F56">
              <w:rPr>
                <w:rFonts w:ascii="Times New Roman" w:eastAsia="Times New Roman" w:hAnsi="Times New Roman" w:cs="Times New Roman"/>
                <w:sz w:val="24"/>
                <w:szCs w:val="24"/>
                <w:lang w:eastAsia="ja-JP"/>
              </w:rPr>
              <w:t xml:space="preserve"> </w:t>
            </w:r>
            <w:r w:rsidRPr="00DD6F56">
              <w:rPr>
                <w:rFonts w:ascii="Times New Roman" w:eastAsia="Times New Roman" w:hAnsi="Times New Roman" w:cs="Times New Roman"/>
                <w:sz w:val="24"/>
                <w:szCs w:val="24"/>
                <w:lang w:val="id-ID" w:eastAsia="ja-JP"/>
              </w:rPr>
              <w:t>(S1</w:t>
            </w:r>
            <w:r w:rsidRPr="00DD6F56">
              <w:rPr>
                <w:rFonts w:ascii="Times New Roman" w:eastAsia="Times New Roman" w:hAnsi="Times New Roman" w:cs="Times New Roman"/>
                <w:sz w:val="24"/>
                <w:szCs w:val="24"/>
                <w:lang w:eastAsia="ja-JP"/>
              </w:rPr>
              <w:t>)</w:t>
            </w:r>
          </w:p>
        </w:tc>
        <w:tc>
          <w:tcPr>
            <w:tcW w:w="7364" w:type="dxa"/>
            <w:gridSpan w:val="4"/>
            <w:shd w:val="clear" w:color="auto" w:fill="auto"/>
            <w:vAlign w:val="center"/>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Dosen</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Dra</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Widati</w:t>
            </w:r>
            <w:proofErr w:type="spellEnd"/>
            <w:r w:rsidRPr="00DD6F56">
              <w:rPr>
                <w:rFonts w:ascii="Times New Roman" w:eastAsia="Times New Roman" w:hAnsi="Times New Roman" w:cs="Times New Roman"/>
                <w:sz w:val="24"/>
                <w:szCs w:val="24"/>
                <w:lang w:val="en-AU" w:eastAsia="ja-JP"/>
              </w:rPr>
              <w:t>, lic.rer.reg</w:t>
            </w:r>
          </w:p>
        </w:tc>
      </w:tr>
      <w:tr w:rsidR="00DD6F56" w:rsidRPr="00DD6F56" w:rsidTr="00D85E3A">
        <w:trPr>
          <w:trHeight w:val="1403"/>
        </w:trPr>
        <w:tc>
          <w:tcPr>
            <w:tcW w:w="14174" w:type="dxa"/>
            <w:gridSpan w:val="8"/>
            <w:shd w:val="clear" w:color="auto" w:fill="auto"/>
            <w:vAlign w:val="center"/>
          </w:tcPr>
          <w:p w:rsidR="00DD6F56" w:rsidRPr="00DD6F56" w:rsidRDefault="00DD6F56" w:rsidP="00DD6F56">
            <w:pPr>
              <w:spacing w:after="0" w:line="240" w:lineRule="auto"/>
              <w:rPr>
                <w:rFonts w:ascii="Cambria" w:eastAsia="Calibri" w:hAnsi="Cambria" w:cs="Times New Roman"/>
                <w:sz w:val="24"/>
                <w:szCs w:val="24"/>
              </w:rPr>
            </w:pPr>
            <w:proofErr w:type="spellStart"/>
            <w:r w:rsidRPr="00DD6F56">
              <w:rPr>
                <w:rFonts w:ascii="Cambria" w:eastAsia="Calibri" w:hAnsi="Cambria" w:cs="Times New Roman"/>
                <w:sz w:val="24"/>
                <w:szCs w:val="24"/>
              </w:rPr>
              <w:t>Deskripsi</w:t>
            </w:r>
            <w:proofErr w:type="spellEnd"/>
            <w:r w:rsidRPr="00DD6F56">
              <w:rPr>
                <w:rFonts w:ascii="Cambria" w:eastAsia="Calibri" w:hAnsi="Cambria" w:cs="Times New Roman"/>
                <w:sz w:val="24"/>
                <w:szCs w:val="24"/>
              </w:rPr>
              <w:t>:</w:t>
            </w:r>
          </w:p>
          <w:p w:rsidR="00DD6F56" w:rsidRDefault="00DD6F56" w:rsidP="00DD6F56">
            <w:pPr>
              <w:autoSpaceDE w:val="0"/>
              <w:autoSpaceDN w:val="0"/>
              <w:adjustRightInd w:val="0"/>
              <w:spacing w:after="0" w:line="240" w:lineRule="auto"/>
              <w:rPr>
                <w:rFonts w:ascii="Cambria" w:eastAsia="Calibri" w:hAnsi="Cambria" w:cs="Times New Roman"/>
                <w:sz w:val="24"/>
                <w:szCs w:val="24"/>
              </w:rPr>
            </w:pPr>
            <w:r w:rsidRPr="00DD6F56">
              <w:rPr>
                <w:rFonts w:ascii="Cambria" w:eastAsia="Calibri" w:hAnsi="Cambria" w:cs="Times New Roman"/>
                <w:sz w:val="24"/>
                <w:szCs w:val="24"/>
                <w:lang w:val="id-ID"/>
              </w:rPr>
              <w:t>Analisis sosial dibutuhkan untuk memperoleh gambaran menyeluruh tentang masyarakat sebagai bahan untuk merumuskan program pengembangan masyarakat. Gambaran tersebut diperoleh melalui penelitian untuk mengidentifikasi kondisi sosial, budaya, politik dan ekonomi sehingga terpetakan potensi, kebutuhan dan permasalahan di masyarakat</w:t>
            </w:r>
            <w:r>
              <w:rPr>
                <w:rFonts w:ascii="Cambria" w:eastAsia="Calibri" w:hAnsi="Cambria" w:cs="Times New Roman"/>
                <w:sz w:val="24"/>
                <w:szCs w:val="24"/>
              </w:rPr>
              <w:t>.</w:t>
            </w:r>
          </w:p>
          <w:p w:rsidR="00DD6F56" w:rsidRDefault="00DD6F56" w:rsidP="00DD6F56">
            <w:pPr>
              <w:autoSpaceDE w:val="0"/>
              <w:autoSpaceDN w:val="0"/>
              <w:adjustRightInd w:val="0"/>
              <w:spacing w:after="0" w:line="240" w:lineRule="auto"/>
              <w:rPr>
                <w:rFonts w:ascii="Cambria" w:eastAsia="Calibri" w:hAnsi="Cambria" w:cs="Times New Roman"/>
                <w:sz w:val="24"/>
                <w:szCs w:val="24"/>
              </w:rPr>
            </w:pPr>
          </w:p>
          <w:p w:rsidR="008D7CB1" w:rsidRPr="008D7CB1" w:rsidRDefault="008D7CB1" w:rsidP="008D7CB1">
            <w:pPr>
              <w:spacing w:after="0" w:line="240" w:lineRule="auto"/>
              <w:rPr>
                <w:rFonts w:ascii="Cambria" w:eastAsia="Calibri" w:hAnsi="Cambria" w:cs="Times New Roman"/>
                <w:sz w:val="24"/>
                <w:szCs w:val="24"/>
              </w:rPr>
            </w:pPr>
            <w:proofErr w:type="spellStart"/>
            <w:r w:rsidRPr="008D7CB1">
              <w:rPr>
                <w:rFonts w:ascii="Cambria" w:eastAsia="Calibri" w:hAnsi="Cambria" w:cs="Times New Roman"/>
                <w:sz w:val="24"/>
                <w:szCs w:val="24"/>
              </w:rPr>
              <w:t>Capaian</w:t>
            </w:r>
            <w:proofErr w:type="spellEnd"/>
            <w:r w:rsidRPr="008D7CB1">
              <w:rPr>
                <w:rFonts w:ascii="Cambria" w:eastAsia="Calibri" w:hAnsi="Cambria" w:cs="Times New Roman"/>
                <w:sz w:val="24"/>
                <w:szCs w:val="24"/>
              </w:rPr>
              <w:t xml:space="preserve"> </w:t>
            </w:r>
            <w:proofErr w:type="spellStart"/>
            <w:r w:rsidRPr="008D7CB1">
              <w:rPr>
                <w:rFonts w:ascii="Cambria" w:eastAsia="Calibri" w:hAnsi="Cambria" w:cs="Times New Roman"/>
                <w:sz w:val="24"/>
                <w:szCs w:val="24"/>
              </w:rPr>
              <w:t>Pembelajaran</w:t>
            </w:r>
            <w:proofErr w:type="spellEnd"/>
            <w:r w:rsidRPr="008D7CB1">
              <w:rPr>
                <w:rFonts w:ascii="Cambria" w:eastAsia="Calibri" w:hAnsi="Cambria" w:cs="Times New Roman"/>
                <w:sz w:val="24"/>
                <w:szCs w:val="24"/>
              </w:rPr>
              <w:t xml:space="preserve"> :</w:t>
            </w:r>
            <w:r w:rsidRPr="008D7CB1">
              <w:rPr>
                <w:rFonts w:ascii="Cambria" w:eastAsia="Calibri" w:hAnsi="Cambria" w:cs="Times New Roman"/>
                <w:sz w:val="24"/>
                <w:szCs w:val="24"/>
                <w:lang w:val="id-ID"/>
              </w:rPr>
              <w:t xml:space="preserve">  </w:t>
            </w:r>
          </w:p>
          <w:p w:rsidR="00DD6F56" w:rsidRDefault="008D7CB1" w:rsidP="008D7CB1">
            <w:pPr>
              <w:autoSpaceDE w:val="0"/>
              <w:autoSpaceDN w:val="0"/>
              <w:adjustRightInd w:val="0"/>
              <w:spacing w:after="0" w:line="240" w:lineRule="auto"/>
              <w:rPr>
                <w:rFonts w:ascii="Cambria" w:eastAsia="Calibri" w:hAnsi="Cambria" w:cs="Times New Roman"/>
                <w:sz w:val="24"/>
                <w:szCs w:val="24"/>
              </w:rPr>
            </w:pPr>
            <w:r w:rsidRPr="008D7CB1">
              <w:rPr>
                <w:rFonts w:ascii="Cambria" w:eastAsia="Calibri" w:hAnsi="Cambria" w:cs="Times New Roman"/>
                <w:sz w:val="24"/>
                <w:szCs w:val="24"/>
                <w:lang w:val="id-ID"/>
              </w:rPr>
              <w:t xml:space="preserve">Setelah mengikuti perkuliahan ini mahasiswa diharapkan memiliki pengetahuan tentang arti penting </w:t>
            </w:r>
            <w:r w:rsidR="002E383E">
              <w:rPr>
                <w:rFonts w:ascii="Cambria" w:eastAsia="Calibri" w:hAnsi="Cambria" w:cs="Times New Roman"/>
                <w:sz w:val="24"/>
                <w:szCs w:val="24"/>
                <w:lang w:val="id-ID"/>
              </w:rPr>
              <w:t>analisis sosial</w:t>
            </w:r>
            <w:r w:rsidR="00D407C0">
              <w:rPr>
                <w:rFonts w:ascii="Cambria" w:eastAsia="Calibri" w:hAnsi="Cambria" w:cs="Times New Roman"/>
                <w:sz w:val="24"/>
                <w:szCs w:val="24"/>
              </w:rPr>
              <w:t xml:space="preserve"> </w:t>
            </w:r>
            <w:proofErr w:type="spellStart"/>
            <w:r w:rsidR="00D407C0">
              <w:rPr>
                <w:rFonts w:ascii="Cambria" w:eastAsia="Calibri" w:hAnsi="Cambria" w:cs="Times New Roman"/>
                <w:sz w:val="24"/>
                <w:szCs w:val="24"/>
              </w:rPr>
              <w:t>dan</w:t>
            </w:r>
            <w:proofErr w:type="spellEnd"/>
            <w:r w:rsidR="00D407C0">
              <w:rPr>
                <w:rFonts w:ascii="Cambria" w:eastAsia="Calibri" w:hAnsi="Cambria" w:cs="Times New Roman"/>
                <w:sz w:val="24"/>
                <w:szCs w:val="24"/>
              </w:rPr>
              <w:t xml:space="preserve"> </w:t>
            </w:r>
            <w:proofErr w:type="spellStart"/>
            <w:r w:rsidR="00D407C0">
              <w:rPr>
                <w:rFonts w:ascii="Cambria" w:eastAsia="Calibri" w:hAnsi="Cambria" w:cs="Times New Roman"/>
                <w:sz w:val="24"/>
                <w:szCs w:val="24"/>
              </w:rPr>
              <w:t>cakupan</w:t>
            </w:r>
            <w:proofErr w:type="spellEnd"/>
            <w:r w:rsidR="00D407C0">
              <w:rPr>
                <w:rFonts w:ascii="Cambria" w:eastAsia="Calibri" w:hAnsi="Cambria" w:cs="Times New Roman"/>
                <w:sz w:val="24"/>
                <w:szCs w:val="24"/>
              </w:rPr>
              <w:t xml:space="preserve"> </w:t>
            </w:r>
            <w:proofErr w:type="spellStart"/>
            <w:r w:rsidR="00D407C0">
              <w:rPr>
                <w:rFonts w:ascii="Cambria" w:eastAsia="Calibri" w:hAnsi="Cambria" w:cs="Times New Roman"/>
                <w:sz w:val="24"/>
                <w:szCs w:val="24"/>
              </w:rPr>
              <w:t>substansinya</w:t>
            </w:r>
            <w:proofErr w:type="spellEnd"/>
            <w:r w:rsidR="00D407C0">
              <w:rPr>
                <w:rFonts w:ascii="Cambria" w:eastAsia="Calibri" w:hAnsi="Cambria" w:cs="Times New Roman"/>
                <w:sz w:val="24"/>
                <w:szCs w:val="24"/>
              </w:rPr>
              <w:t xml:space="preserve">, </w:t>
            </w:r>
            <w:r w:rsidR="002E383E">
              <w:rPr>
                <w:rFonts w:ascii="Cambria" w:eastAsia="Calibri" w:hAnsi="Cambria" w:cs="Times New Roman"/>
                <w:sz w:val="24"/>
                <w:szCs w:val="24"/>
              </w:rPr>
              <w:t xml:space="preserve"> </w:t>
            </w:r>
            <w:proofErr w:type="spellStart"/>
            <w:r w:rsidR="00D407C0">
              <w:rPr>
                <w:rFonts w:ascii="Cambria" w:eastAsia="Calibri" w:hAnsi="Cambria" w:cs="Times New Roman"/>
                <w:sz w:val="24"/>
                <w:szCs w:val="24"/>
              </w:rPr>
              <w:t>serta</w:t>
            </w:r>
            <w:proofErr w:type="spellEnd"/>
            <w:r w:rsidR="00D407C0">
              <w:rPr>
                <w:rFonts w:ascii="Cambria" w:eastAsia="Calibri" w:hAnsi="Cambria" w:cs="Times New Roman"/>
                <w:sz w:val="24"/>
                <w:szCs w:val="24"/>
              </w:rPr>
              <w:t xml:space="preserve"> </w:t>
            </w:r>
            <w:proofErr w:type="spellStart"/>
            <w:r w:rsidR="00D407C0">
              <w:rPr>
                <w:rFonts w:ascii="Cambria" w:eastAsia="Calibri" w:hAnsi="Cambria" w:cs="Times New Roman"/>
                <w:sz w:val="24"/>
                <w:szCs w:val="24"/>
              </w:rPr>
              <w:t>mampu</w:t>
            </w:r>
            <w:proofErr w:type="spellEnd"/>
            <w:r w:rsidR="00D407C0">
              <w:rPr>
                <w:rFonts w:ascii="Cambria" w:eastAsia="Calibri" w:hAnsi="Cambria" w:cs="Times New Roman"/>
                <w:sz w:val="24"/>
                <w:szCs w:val="24"/>
              </w:rPr>
              <w:t xml:space="preserve"> </w:t>
            </w:r>
            <w:proofErr w:type="spellStart"/>
            <w:r w:rsidR="002E383E">
              <w:rPr>
                <w:rFonts w:ascii="Cambria" w:eastAsia="Calibri" w:hAnsi="Cambria" w:cs="Times New Roman"/>
                <w:sz w:val="24"/>
                <w:szCs w:val="24"/>
              </w:rPr>
              <w:t>melakukan</w:t>
            </w:r>
            <w:proofErr w:type="spellEnd"/>
            <w:r w:rsidR="002E383E">
              <w:rPr>
                <w:rFonts w:ascii="Cambria" w:eastAsia="Calibri" w:hAnsi="Cambria" w:cs="Times New Roman"/>
                <w:sz w:val="24"/>
                <w:szCs w:val="24"/>
              </w:rPr>
              <w:t xml:space="preserve"> </w:t>
            </w:r>
            <w:proofErr w:type="spellStart"/>
            <w:r w:rsidR="002E383E">
              <w:rPr>
                <w:rFonts w:ascii="Cambria" w:eastAsia="Calibri" w:hAnsi="Cambria" w:cs="Times New Roman"/>
                <w:sz w:val="24"/>
                <w:szCs w:val="24"/>
              </w:rPr>
              <w:t>analisis</w:t>
            </w:r>
            <w:proofErr w:type="spellEnd"/>
            <w:r w:rsidR="002E383E">
              <w:rPr>
                <w:rFonts w:ascii="Cambria" w:eastAsia="Calibri" w:hAnsi="Cambria" w:cs="Times New Roman"/>
                <w:sz w:val="24"/>
                <w:szCs w:val="24"/>
              </w:rPr>
              <w:t xml:space="preserve"> </w:t>
            </w:r>
            <w:proofErr w:type="spellStart"/>
            <w:r w:rsidR="002E383E">
              <w:rPr>
                <w:rFonts w:ascii="Cambria" w:eastAsia="Calibri" w:hAnsi="Cambria" w:cs="Times New Roman"/>
                <w:sz w:val="24"/>
                <w:szCs w:val="24"/>
              </w:rPr>
              <w:t>dan</w:t>
            </w:r>
            <w:proofErr w:type="spellEnd"/>
            <w:r w:rsidR="002E383E">
              <w:rPr>
                <w:rFonts w:ascii="Cambria" w:eastAsia="Calibri" w:hAnsi="Cambria" w:cs="Times New Roman"/>
                <w:sz w:val="24"/>
                <w:szCs w:val="24"/>
              </w:rPr>
              <w:t xml:space="preserve"> </w:t>
            </w:r>
            <w:proofErr w:type="spellStart"/>
            <w:r w:rsidR="002E383E">
              <w:rPr>
                <w:rFonts w:ascii="Cambria" w:eastAsia="Calibri" w:hAnsi="Cambria" w:cs="Times New Roman"/>
                <w:sz w:val="24"/>
                <w:szCs w:val="24"/>
              </w:rPr>
              <w:t>pemetaan</w:t>
            </w:r>
            <w:proofErr w:type="spellEnd"/>
            <w:r w:rsidR="002E383E">
              <w:rPr>
                <w:rFonts w:ascii="Cambria" w:eastAsia="Calibri" w:hAnsi="Cambria" w:cs="Times New Roman"/>
                <w:sz w:val="24"/>
                <w:szCs w:val="24"/>
              </w:rPr>
              <w:t xml:space="preserve"> </w:t>
            </w:r>
            <w:proofErr w:type="spellStart"/>
            <w:r w:rsidR="002E383E">
              <w:rPr>
                <w:rFonts w:ascii="Cambria" w:eastAsia="Calibri" w:hAnsi="Cambria" w:cs="Times New Roman"/>
                <w:sz w:val="24"/>
                <w:szCs w:val="24"/>
              </w:rPr>
              <w:t>kondisi</w:t>
            </w:r>
            <w:proofErr w:type="spellEnd"/>
            <w:r w:rsidR="002E383E">
              <w:rPr>
                <w:rFonts w:ascii="Cambria" w:eastAsia="Calibri" w:hAnsi="Cambria" w:cs="Times New Roman"/>
                <w:sz w:val="24"/>
                <w:szCs w:val="24"/>
              </w:rPr>
              <w:t xml:space="preserve"> </w:t>
            </w:r>
            <w:proofErr w:type="spellStart"/>
            <w:r w:rsidR="002E383E">
              <w:rPr>
                <w:rFonts w:ascii="Cambria" w:eastAsia="Calibri" w:hAnsi="Cambria" w:cs="Times New Roman"/>
                <w:sz w:val="24"/>
                <w:szCs w:val="24"/>
              </w:rPr>
              <w:t>masyarakat</w:t>
            </w:r>
            <w:proofErr w:type="spellEnd"/>
            <w:r w:rsidRPr="008D7CB1">
              <w:rPr>
                <w:rFonts w:ascii="Cambria" w:eastAsia="Calibri" w:hAnsi="Cambria" w:cs="Times New Roman"/>
                <w:sz w:val="24"/>
                <w:szCs w:val="24"/>
                <w:lang w:val="id-ID"/>
              </w:rPr>
              <w:t xml:space="preserve">. Selain itu, mahasiswa diharapkan mampu mempraktikkannya untuk menyusun laporan </w:t>
            </w:r>
            <w:proofErr w:type="spellStart"/>
            <w:r w:rsidRPr="008D7CB1">
              <w:rPr>
                <w:rFonts w:ascii="Cambria" w:eastAsia="Calibri" w:hAnsi="Cambria" w:cs="Times New Roman"/>
                <w:sz w:val="24"/>
                <w:szCs w:val="24"/>
              </w:rPr>
              <w:t>analisis</w:t>
            </w:r>
            <w:proofErr w:type="spellEnd"/>
            <w:r w:rsidRPr="008D7CB1">
              <w:rPr>
                <w:rFonts w:ascii="Cambria" w:eastAsia="Calibri" w:hAnsi="Cambria" w:cs="Times New Roman"/>
                <w:sz w:val="24"/>
                <w:szCs w:val="24"/>
                <w:lang w:val="id-ID"/>
              </w:rPr>
              <w:t xml:space="preserve"> sosial dan strategi tindak lanjut pengembangan masyarakat.</w:t>
            </w:r>
          </w:p>
          <w:p w:rsidR="008D7CB1" w:rsidRPr="00DD6F56" w:rsidRDefault="008D7CB1" w:rsidP="008D7CB1">
            <w:pPr>
              <w:autoSpaceDE w:val="0"/>
              <w:autoSpaceDN w:val="0"/>
              <w:adjustRightInd w:val="0"/>
              <w:spacing w:after="0" w:line="240" w:lineRule="auto"/>
              <w:rPr>
                <w:rFonts w:ascii="Times New Roman" w:eastAsia="Times New Roman" w:hAnsi="Times New Roman" w:cs="Times New Roman"/>
                <w:sz w:val="24"/>
                <w:szCs w:val="24"/>
                <w:lang w:eastAsia="ja-JP"/>
              </w:rPr>
            </w:pPr>
          </w:p>
        </w:tc>
      </w:tr>
      <w:tr w:rsidR="00DD6F56" w:rsidRPr="00DD6F56" w:rsidTr="00D85E3A">
        <w:tc>
          <w:tcPr>
            <w:tcW w:w="14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Minggu</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ke</w:t>
            </w:r>
            <w:proofErr w:type="spellEnd"/>
            <w:r w:rsidRPr="00DD6F56">
              <w:rPr>
                <w:rFonts w:ascii="Times New Roman" w:eastAsia="Times New Roman" w:hAnsi="Times New Roman" w:cs="Times New Roman"/>
                <w:sz w:val="24"/>
                <w:szCs w:val="24"/>
                <w:lang w:val="en-AU" w:eastAsia="ja-JP"/>
              </w:rPr>
              <w:t>-</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2393"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Kemampuan</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Akhir</w:t>
            </w:r>
            <w:proofErr w:type="spellEnd"/>
            <w:r w:rsidRPr="00DD6F56">
              <w:rPr>
                <w:rFonts w:ascii="Times New Roman" w:eastAsia="Times New Roman" w:hAnsi="Times New Roman" w:cs="Times New Roman"/>
                <w:sz w:val="24"/>
                <w:szCs w:val="24"/>
                <w:lang w:val="en-AU" w:eastAsia="ja-JP"/>
              </w:rPr>
              <w:t xml:space="preserve"> yang </w:t>
            </w:r>
            <w:proofErr w:type="spellStart"/>
            <w:r w:rsidRPr="00DD6F56">
              <w:rPr>
                <w:rFonts w:ascii="Times New Roman" w:eastAsia="Times New Roman" w:hAnsi="Times New Roman" w:cs="Times New Roman"/>
                <w:sz w:val="24"/>
                <w:szCs w:val="24"/>
                <w:lang w:val="en-AU" w:eastAsia="ja-JP"/>
              </w:rPr>
              <w:t>diharapkan</w:t>
            </w:r>
            <w:proofErr w:type="spellEnd"/>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2693"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Bahan</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Kajian</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materi</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pelajaran</w:t>
            </w:r>
            <w:proofErr w:type="spellEnd"/>
            <w:r w:rsidRPr="00DD6F56">
              <w:rPr>
                <w:rFonts w:ascii="Times New Roman" w:eastAsia="Times New Roman" w:hAnsi="Times New Roman" w:cs="Times New Roman"/>
                <w:sz w:val="24"/>
                <w:szCs w:val="24"/>
                <w:lang w:val="en-AU" w:eastAsia="ja-JP"/>
              </w:rPr>
              <w:t>)</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2410" w:type="dxa"/>
            <w:gridSpan w:val="2"/>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Bentuk</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Pembelajaran</w:t>
            </w:r>
            <w:proofErr w:type="spellEnd"/>
          </w:p>
        </w:tc>
        <w:tc>
          <w:tcPr>
            <w:tcW w:w="17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Waktu</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Belajar</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menit</w:t>
            </w:r>
            <w:proofErr w:type="spellEnd"/>
            <w:r w:rsidRPr="00DD6F56">
              <w:rPr>
                <w:rFonts w:ascii="Times New Roman" w:eastAsia="Times New Roman" w:hAnsi="Times New Roman" w:cs="Times New Roman"/>
                <w:sz w:val="24"/>
                <w:szCs w:val="24"/>
                <w:lang w:val="en-AU" w:eastAsia="ja-JP"/>
              </w:rPr>
              <w:t>)</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1984"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Kriteria</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Penilaian</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indikator</w:t>
            </w:r>
            <w:proofErr w:type="spellEnd"/>
            <w:r w:rsidRPr="00DD6F56">
              <w:rPr>
                <w:rFonts w:ascii="Times New Roman" w:eastAsia="Times New Roman" w:hAnsi="Times New Roman" w:cs="Times New Roman"/>
                <w:sz w:val="24"/>
                <w:szCs w:val="24"/>
                <w:lang w:val="en-AU" w:eastAsia="ja-JP"/>
              </w:rPr>
              <w:t>)</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1592"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Bobot</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Nilai</w:t>
            </w:r>
            <w:proofErr w:type="spellEnd"/>
          </w:p>
        </w:tc>
      </w:tr>
      <w:tr w:rsidR="00DD6F56" w:rsidRPr="00DD6F56" w:rsidTr="00D85E3A">
        <w:tc>
          <w:tcPr>
            <w:tcW w:w="14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(1)</w:t>
            </w:r>
          </w:p>
        </w:tc>
        <w:tc>
          <w:tcPr>
            <w:tcW w:w="2393"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(2)</w:t>
            </w:r>
          </w:p>
        </w:tc>
        <w:tc>
          <w:tcPr>
            <w:tcW w:w="2693"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(3)</w:t>
            </w:r>
          </w:p>
        </w:tc>
        <w:tc>
          <w:tcPr>
            <w:tcW w:w="2410" w:type="dxa"/>
            <w:gridSpan w:val="2"/>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(4)</w:t>
            </w:r>
          </w:p>
        </w:tc>
        <w:tc>
          <w:tcPr>
            <w:tcW w:w="17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(5)</w:t>
            </w:r>
          </w:p>
        </w:tc>
        <w:tc>
          <w:tcPr>
            <w:tcW w:w="1984"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(6)</w:t>
            </w:r>
          </w:p>
        </w:tc>
        <w:tc>
          <w:tcPr>
            <w:tcW w:w="1592"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(7)</w:t>
            </w:r>
          </w:p>
        </w:tc>
      </w:tr>
      <w:tr w:rsidR="00DD6F56" w:rsidRPr="00DD6F56" w:rsidTr="00D85E3A">
        <w:tc>
          <w:tcPr>
            <w:tcW w:w="14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1</w:t>
            </w: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tc>
        <w:tc>
          <w:tcPr>
            <w:tcW w:w="2393" w:type="dxa"/>
            <w:shd w:val="clear" w:color="auto" w:fill="auto"/>
          </w:tcPr>
          <w:p w:rsidR="00DD6F56" w:rsidRPr="00DD6F56" w:rsidRDefault="00DD6F56" w:rsidP="00DD6F56">
            <w:pPr>
              <w:shd w:val="clear" w:color="auto" w:fill="FFFFFF"/>
              <w:spacing w:after="0" w:line="240" w:lineRule="auto"/>
              <w:rPr>
                <w:rFonts w:ascii="Times New Roman" w:eastAsia="Times New Roman" w:hAnsi="Times New Roman" w:cs="Times New Roman"/>
                <w:bCs/>
                <w:sz w:val="24"/>
                <w:szCs w:val="24"/>
                <w:lang w:val="en-GB"/>
              </w:rPr>
            </w:pPr>
            <w:proofErr w:type="spellStart"/>
            <w:r w:rsidRPr="00DD6F56">
              <w:rPr>
                <w:rFonts w:ascii="Times New Roman" w:eastAsia="Times New Roman" w:hAnsi="Times New Roman" w:cs="Times New Roman"/>
                <w:bCs/>
                <w:sz w:val="24"/>
                <w:szCs w:val="24"/>
                <w:lang w:val="en-GB"/>
              </w:rPr>
              <w:t>Mahasiswa</w:t>
            </w:r>
            <w:proofErr w:type="spellEnd"/>
            <w:r w:rsidRPr="00DD6F56">
              <w:rPr>
                <w:rFonts w:ascii="Times New Roman" w:eastAsia="Times New Roman" w:hAnsi="Times New Roman" w:cs="Times New Roman"/>
                <w:bCs/>
                <w:sz w:val="24"/>
                <w:szCs w:val="24"/>
                <w:lang w:val="en-GB"/>
              </w:rPr>
              <w:t xml:space="preserve"> </w:t>
            </w:r>
            <w:proofErr w:type="spellStart"/>
            <w:r w:rsidRPr="00DD6F56">
              <w:rPr>
                <w:rFonts w:ascii="Times New Roman" w:eastAsia="Times New Roman" w:hAnsi="Times New Roman" w:cs="Times New Roman"/>
                <w:bCs/>
                <w:sz w:val="24"/>
                <w:szCs w:val="24"/>
                <w:lang w:val="en-GB"/>
              </w:rPr>
              <w:t>termotivasi</w:t>
            </w:r>
            <w:proofErr w:type="spellEnd"/>
            <w:r w:rsidRPr="00DD6F56">
              <w:rPr>
                <w:rFonts w:ascii="Times New Roman" w:eastAsia="Times New Roman" w:hAnsi="Times New Roman" w:cs="Times New Roman"/>
                <w:bCs/>
                <w:sz w:val="24"/>
                <w:szCs w:val="24"/>
                <w:lang w:val="en-GB"/>
              </w:rPr>
              <w:t xml:space="preserve"> </w:t>
            </w:r>
            <w:proofErr w:type="spellStart"/>
            <w:r w:rsidRPr="00DD6F56">
              <w:rPr>
                <w:rFonts w:ascii="Times New Roman" w:eastAsia="Times New Roman" w:hAnsi="Times New Roman" w:cs="Times New Roman"/>
                <w:bCs/>
                <w:sz w:val="24"/>
                <w:szCs w:val="24"/>
                <w:lang w:val="en-GB"/>
              </w:rPr>
              <w:t>untuk</w:t>
            </w:r>
            <w:proofErr w:type="spellEnd"/>
            <w:r w:rsidRPr="00DD6F56">
              <w:rPr>
                <w:rFonts w:ascii="Times New Roman" w:eastAsia="Times New Roman" w:hAnsi="Times New Roman" w:cs="Times New Roman"/>
                <w:bCs/>
                <w:sz w:val="24"/>
                <w:szCs w:val="24"/>
                <w:lang w:val="en-GB"/>
              </w:rPr>
              <w:t xml:space="preserve"> </w:t>
            </w:r>
            <w:proofErr w:type="spellStart"/>
            <w:r w:rsidRPr="00DD6F56">
              <w:rPr>
                <w:rFonts w:ascii="Times New Roman" w:eastAsia="Times New Roman" w:hAnsi="Times New Roman" w:cs="Times New Roman"/>
                <w:bCs/>
                <w:sz w:val="24"/>
                <w:szCs w:val="24"/>
                <w:lang w:val="en-GB"/>
              </w:rPr>
              <w:t>mencapai</w:t>
            </w:r>
            <w:proofErr w:type="spellEnd"/>
            <w:r w:rsidRPr="00DD6F56">
              <w:rPr>
                <w:rFonts w:ascii="Times New Roman" w:eastAsia="Times New Roman" w:hAnsi="Times New Roman" w:cs="Times New Roman"/>
                <w:bCs/>
                <w:sz w:val="24"/>
                <w:szCs w:val="24"/>
                <w:lang w:val="en-GB"/>
              </w:rPr>
              <w:t xml:space="preserve"> </w:t>
            </w:r>
            <w:proofErr w:type="spellStart"/>
            <w:r w:rsidRPr="00DD6F56">
              <w:rPr>
                <w:rFonts w:ascii="Times New Roman" w:eastAsia="Times New Roman" w:hAnsi="Times New Roman" w:cs="Times New Roman"/>
                <w:bCs/>
                <w:sz w:val="24"/>
                <w:szCs w:val="24"/>
                <w:lang w:val="en-GB"/>
              </w:rPr>
              <w:t>kompetensi</w:t>
            </w:r>
            <w:proofErr w:type="spellEnd"/>
            <w:r w:rsidRPr="00DD6F56">
              <w:rPr>
                <w:rFonts w:ascii="Times New Roman" w:eastAsia="Times New Roman" w:hAnsi="Times New Roman" w:cs="Times New Roman"/>
                <w:bCs/>
                <w:sz w:val="24"/>
                <w:szCs w:val="24"/>
                <w:lang w:val="en-GB"/>
              </w:rPr>
              <w:t xml:space="preserve"> yang </w:t>
            </w:r>
            <w:proofErr w:type="spellStart"/>
            <w:r w:rsidRPr="00DD6F56">
              <w:rPr>
                <w:rFonts w:ascii="Times New Roman" w:eastAsia="Times New Roman" w:hAnsi="Times New Roman" w:cs="Times New Roman"/>
                <w:bCs/>
                <w:sz w:val="24"/>
                <w:szCs w:val="24"/>
                <w:lang w:val="en-GB"/>
              </w:rPr>
              <w:t>diharapkan</w:t>
            </w:r>
            <w:proofErr w:type="spellEnd"/>
          </w:p>
        </w:tc>
        <w:tc>
          <w:tcPr>
            <w:tcW w:w="2693" w:type="dxa"/>
            <w:shd w:val="clear" w:color="auto" w:fill="auto"/>
          </w:tcPr>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b/>
                <w:bCs/>
                <w:sz w:val="24"/>
                <w:szCs w:val="24"/>
                <w:lang w:eastAsia="ja-JP"/>
              </w:rPr>
            </w:pPr>
          </w:p>
          <w:p w:rsidR="00DD6F56" w:rsidRPr="00DD6F56" w:rsidRDefault="00DD6F56" w:rsidP="00DD6F56">
            <w:pPr>
              <w:shd w:val="clear" w:color="auto" w:fill="FFFFFF"/>
              <w:spacing w:after="0" w:line="240" w:lineRule="auto"/>
              <w:rPr>
                <w:rFonts w:ascii="Times New Roman" w:eastAsia="Times New Roman" w:hAnsi="Times New Roman" w:cs="Times New Roman"/>
                <w:sz w:val="24"/>
                <w:szCs w:val="24"/>
                <w:lang w:val="sv-SE"/>
              </w:rPr>
            </w:pPr>
            <w:r w:rsidRPr="00DD6F56">
              <w:rPr>
                <w:rFonts w:ascii="Times New Roman" w:eastAsia="Times New Roman" w:hAnsi="Times New Roman" w:cs="Times New Roman"/>
                <w:sz w:val="24"/>
                <w:szCs w:val="24"/>
                <w:lang w:val="sv-SE"/>
              </w:rPr>
              <w:t>Kontrak belajar</w:t>
            </w:r>
          </w:p>
          <w:p w:rsidR="00DD6F56" w:rsidRPr="00DD6F56" w:rsidRDefault="00DD6F56" w:rsidP="00DD6F56">
            <w:pPr>
              <w:shd w:val="clear" w:color="auto" w:fill="FFFFFF"/>
              <w:spacing w:after="0" w:line="240" w:lineRule="auto"/>
              <w:rPr>
                <w:rFonts w:ascii="Times New Roman" w:eastAsia="Times New Roman" w:hAnsi="Times New Roman" w:cs="Times New Roman"/>
                <w:sz w:val="24"/>
                <w:szCs w:val="24"/>
                <w:lang w:val="sv-SE"/>
              </w:rPr>
            </w:pPr>
            <w:r w:rsidRPr="00DD6F56">
              <w:rPr>
                <w:rFonts w:ascii="Times New Roman" w:eastAsia="Times New Roman" w:hAnsi="Times New Roman" w:cs="Times New Roman"/>
                <w:sz w:val="24"/>
                <w:szCs w:val="24"/>
                <w:lang w:val="sv-SE"/>
              </w:rPr>
              <w:t>Rancangan Pembelajaran</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2410" w:type="dxa"/>
            <w:gridSpan w:val="2"/>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hd w:val="clear" w:color="auto" w:fill="FFFFFF"/>
              <w:spacing w:after="0" w:line="240" w:lineRule="auto"/>
              <w:rPr>
                <w:rFonts w:ascii="Times New Roman" w:eastAsia="Times New Roman" w:hAnsi="Times New Roman" w:cs="Times New Roman"/>
                <w:bCs/>
                <w:sz w:val="24"/>
                <w:szCs w:val="24"/>
                <w:lang w:val="sv-SE"/>
              </w:rPr>
            </w:pPr>
            <w:r w:rsidRPr="00DD6F56">
              <w:rPr>
                <w:rFonts w:ascii="Times New Roman" w:eastAsia="Times New Roman" w:hAnsi="Times New Roman" w:cs="Times New Roman"/>
                <w:bCs/>
                <w:sz w:val="24"/>
                <w:szCs w:val="24"/>
                <w:lang w:val="sv-SE"/>
              </w:rPr>
              <w:t>Penjelasan oleh dosen mengenai proses pembelajaran yang akan dilakukan</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1701"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 xml:space="preserve">150 </w:t>
            </w:r>
            <w:proofErr w:type="spellStart"/>
            <w:r w:rsidRPr="00DD6F56">
              <w:rPr>
                <w:rFonts w:ascii="Times New Roman" w:eastAsia="Times New Roman" w:hAnsi="Times New Roman" w:cs="Times New Roman"/>
                <w:sz w:val="24"/>
                <w:szCs w:val="24"/>
                <w:lang w:val="en-AU" w:eastAsia="ja-JP"/>
              </w:rPr>
              <w:t>menit</w:t>
            </w:r>
            <w:proofErr w:type="spellEnd"/>
          </w:p>
        </w:tc>
        <w:tc>
          <w:tcPr>
            <w:tcW w:w="1984"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id-ID" w:eastAsia="ja-JP"/>
              </w:rPr>
            </w:pPr>
            <w:r w:rsidRPr="00DD6F56">
              <w:rPr>
                <w:rFonts w:ascii="Times New Roman" w:eastAsia="Times New Roman" w:hAnsi="Times New Roman" w:cs="Times New Roman"/>
                <w:sz w:val="24"/>
                <w:szCs w:val="24"/>
                <w:lang w:val="id-ID" w:eastAsia="ja-JP"/>
              </w:rPr>
              <w:t xml:space="preserve"> Paham</w:t>
            </w:r>
          </w:p>
          <w:p w:rsidR="00DD6F56" w:rsidRPr="00DD6F56" w:rsidRDefault="00DD6F56" w:rsidP="00DD6F56">
            <w:pPr>
              <w:spacing w:after="0" w:line="240" w:lineRule="auto"/>
              <w:rPr>
                <w:rFonts w:ascii="Times New Roman" w:eastAsia="Times New Roman" w:hAnsi="Times New Roman" w:cs="Times New Roman"/>
                <w:sz w:val="24"/>
                <w:szCs w:val="24"/>
                <w:lang w:val="id-ID" w:eastAsia="ja-JP"/>
              </w:rPr>
            </w:pPr>
            <w:r w:rsidRPr="00DD6F56">
              <w:rPr>
                <w:rFonts w:ascii="Times New Roman" w:eastAsia="Times New Roman" w:hAnsi="Times New Roman" w:cs="Times New Roman"/>
                <w:sz w:val="24"/>
                <w:szCs w:val="24"/>
                <w:lang w:val="id-ID" w:eastAsia="ja-JP"/>
              </w:rPr>
              <w:t xml:space="preserve"> Kritis</w:t>
            </w:r>
          </w:p>
        </w:tc>
        <w:tc>
          <w:tcPr>
            <w:tcW w:w="1592"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tc>
      </w:tr>
      <w:tr w:rsidR="00DD6F56" w:rsidRPr="00DD6F56" w:rsidTr="00D85E3A">
        <w:tc>
          <w:tcPr>
            <w:tcW w:w="14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2-3</w:t>
            </w:r>
          </w:p>
        </w:tc>
        <w:tc>
          <w:tcPr>
            <w:tcW w:w="2393"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p w:rsidR="00DD6F56" w:rsidRPr="00DD6F56" w:rsidRDefault="000827B7" w:rsidP="00DD6F56">
            <w:pPr>
              <w:spacing w:after="0" w:line="240" w:lineRule="auto"/>
              <w:rPr>
                <w:rFonts w:ascii="Times New Roman" w:eastAsia="Times New Roman" w:hAnsi="Times New Roman" w:cs="Times New Roman"/>
                <w:sz w:val="24"/>
                <w:szCs w:val="24"/>
                <w:lang w:val="id-ID" w:eastAsia="ja-JP"/>
              </w:rPr>
            </w:pPr>
            <w:proofErr w:type="spellStart"/>
            <w:r>
              <w:rPr>
                <w:rFonts w:ascii="Times New Roman" w:eastAsia="Times New Roman" w:hAnsi="Times New Roman" w:cs="Times New Roman"/>
                <w:sz w:val="24"/>
                <w:szCs w:val="24"/>
                <w:lang w:eastAsia="ja-JP"/>
              </w:rPr>
              <w:t>Memahami</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dan</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mampu</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menjelaskan</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apa</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itu</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Analisis</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Sosial</w:t>
            </w:r>
            <w:proofErr w:type="spellEnd"/>
            <w:r w:rsidR="00DD6F56" w:rsidRPr="00DD6F56">
              <w:rPr>
                <w:rFonts w:ascii="Times New Roman" w:eastAsia="Times New Roman" w:hAnsi="Times New Roman" w:cs="Times New Roman"/>
                <w:sz w:val="24"/>
                <w:szCs w:val="24"/>
                <w:lang w:eastAsia="ja-JP"/>
              </w:rPr>
              <w:t xml:space="preserve"> </w:t>
            </w:r>
          </w:p>
        </w:tc>
        <w:tc>
          <w:tcPr>
            <w:tcW w:w="2693" w:type="dxa"/>
            <w:shd w:val="clear" w:color="auto" w:fill="auto"/>
          </w:tcPr>
          <w:p w:rsidR="00DD6F56" w:rsidRPr="00DD6F56" w:rsidRDefault="00DD6F56" w:rsidP="00DD6F56">
            <w:pPr>
              <w:spacing w:after="0" w:line="240" w:lineRule="auto"/>
              <w:jc w:val="both"/>
              <w:rPr>
                <w:rFonts w:ascii="Times New Roman" w:eastAsia="Times New Roman" w:hAnsi="Times New Roman" w:cs="Times New Roman"/>
                <w:sz w:val="24"/>
                <w:szCs w:val="24"/>
                <w:lang w:val="en-AU" w:eastAsia="ja-JP"/>
              </w:rPr>
            </w:pPr>
          </w:p>
          <w:p w:rsidR="00DD6F56" w:rsidRDefault="000827B7" w:rsidP="00DD6F56">
            <w:pPr>
              <w:numPr>
                <w:ilvl w:val="0"/>
                <w:numId w:val="1"/>
              </w:numPr>
              <w:spacing w:after="0" w:line="240" w:lineRule="auto"/>
              <w:ind w:left="239" w:hanging="283"/>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Urgensi</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Sosial</w:t>
            </w:r>
            <w:proofErr w:type="spellEnd"/>
          </w:p>
          <w:p w:rsidR="000827B7" w:rsidRDefault="000827B7" w:rsidP="00DD6F56">
            <w:pPr>
              <w:numPr>
                <w:ilvl w:val="0"/>
                <w:numId w:val="1"/>
              </w:numPr>
              <w:spacing w:after="0" w:line="240" w:lineRule="auto"/>
              <w:ind w:left="239" w:hanging="283"/>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Pengertian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Sosial</w:t>
            </w:r>
            <w:proofErr w:type="spellEnd"/>
          </w:p>
          <w:p w:rsidR="000827B7" w:rsidRDefault="000827B7" w:rsidP="00DD6F56">
            <w:pPr>
              <w:numPr>
                <w:ilvl w:val="0"/>
                <w:numId w:val="1"/>
              </w:numPr>
              <w:spacing w:after="0" w:line="240" w:lineRule="auto"/>
              <w:ind w:left="239" w:hanging="283"/>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Tujuan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Sosial</w:t>
            </w:r>
            <w:proofErr w:type="spellEnd"/>
          </w:p>
          <w:p w:rsidR="000827B7" w:rsidRDefault="000827B7" w:rsidP="00DD6F56">
            <w:pPr>
              <w:numPr>
                <w:ilvl w:val="0"/>
                <w:numId w:val="1"/>
              </w:numPr>
              <w:spacing w:after="0" w:line="240" w:lineRule="auto"/>
              <w:ind w:left="239" w:hanging="283"/>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lastRenderedPageBreak/>
              <w:t xml:space="preserve">Cara </w:t>
            </w:r>
            <w:proofErr w:type="spellStart"/>
            <w:r>
              <w:rPr>
                <w:rFonts w:ascii="Times New Roman" w:eastAsia="Times New Roman" w:hAnsi="Times New Roman" w:cs="Times New Roman"/>
                <w:sz w:val="24"/>
                <w:szCs w:val="24"/>
                <w:lang w:val="en-AU" w:eastAsia="ja-JP"/>
              </w:rPr>
              <w:t>Melakukan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Sosial</w:t>
            </w:r>
            <w:proofErr w:type="spellEnd"/>
          </w:p>
          <w:p w:rsidR="000827B7" w:rsidRPr="00DD6F56" w:rsidRDefault="000827B7" w:rsidP="00DD6F56">
            <w:pPr>
              <w:numPr>
                <w:ilvl w:val="0"/>
                <w:numId w:val="1"/>
              </w:numPr>
              <w:spacing w:after="0" w:line="240" w:lineRule="auto"/>
              <w:ind w:left="239" w:hanging="283"/>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Perangkat</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Sosial</w:t>
            </w:r>
            <w:proofErr w:type="spellEnd"/>
          </w:p>
          <w:p w:rsidR="00DD6F56" w:rsidRPr="00DD6F56" w:rsidRDefault="00DD6F56" w:rsidP="00DD6F56">
            <w:pPr>
              <w:spacing w:after="0" w:line="240" w:lineRule="auto"/>
              <w:ind w:left="239"/>
              <w:rPr>
                <w:rFonts w:ascii="Times New Roman" w:eastAsia="Times New Roman" w:hAnsi="Times New Roman" w:cs="Times New Roman"/>
                <w:sz w:val="24"/>
                <w:szCs w:val="24"/>
                <w:lang w:val="en-AU" w:eastAsia="ja-JP"/>
              </w:rPr>
            </w:pPr>
          </w:p>
        </w:tc>
        <w:tc>
          <w:tcPr>
            <w:tcW w:w="2410" w:type="dxa"/>
            <w:gridSpan w:val="2"/>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Ceramah</w:t>
            </w:r>
            <w:proofErr w:type="spellEnd"/>
            <w:r w:rsidRPr="00DD6F56">
              <w:rPr>
                <w:rFonts w:ascii="Times New Roman" w:eastAsia="Times New Roman" w:hAnsi="Times New Roman" w:cs="Times New Roman"/>
                <w:sz w:val="24"/>
                <w:szCs w:val="24"/>
                <w:lang w:val="en-AU" w:eastAsia="ja-JP"/>
              </w:rPr>
              <w:t xml:space="preserve"> </w:t>
            </w:r>
            <w:proofErr w:type="spellStart"/>
            <w:r w:rsidR="0084028E">
              <w:rPr>
                <w:rFonts w:ascii="Times New Roman" w:eastAsia="Times New Roman" w:hAnsi="Times New Roman" w:cs="Times New Roman"/>
                <w:sz w:val="24"/>
                <w:szCs w:val="24"/>
                <w:lang w:val="en-AU" w:eastAsia="ja-JP"/>
              </w:rPr>
              <w:t>dan</w:t>
            </w:r>
            <w:proofErr w:type="spellEnd"/>
            <w:r w:rsidR="0084028E">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Diskusi</w:t>
            </w:r>
            <w:proofErr w:type="spellEnd"/>
            <w:r w:rsidR="0084028E">
              <w:rPr>
                <w:rFonts w:ascii="Times New Roman" w:eastAsia="Times New Roman" w:hAnsi="Times New Roman" w:cs="Times New Roman"/>
                <w:sz w:val="24"/>
                <w:szCs w:val="24"/>
                <w:lang w:val="en-AU" w:eastAsia="ja-JP"/>
              </w:rPr>
              <w:t xml:space="preserve"> </w:t>
            </w:r>
          </w:p>
          <w:p w:rsidR="00DD6F56" w:rsidRPr="00DD6F56" w:rsidRDefault="00053620" w:rsidP="00DD6F56">
            <w:pPr>
              <w:spacing w:after="0" w:line="240" w:lineRule="auto"/>
              <w:rPr>
                <w:rFonts w:ascii="Times New Roman" w:eastAsia="Times New Roman" w:hAnsi="Times New Roman" w:cs="Times New Roman"/>
                <w:sz w:val="24"/>
                <w:szCs w:val="24"/>
                <w:lang w:eastAsia="ja-JP"/>
              </w:rPr>
            </w:pPr>
            <w:proofErr w:type="spellStart"/>
            <w:r>
              <w:rPr>
                <w:rFonts w:ascii="Times New Roman" w:eastAsia="Times New Roman" w:hAnsi="Times New Roman" w:cs="Times New Roman"/>
                <w:sz w:val="24"/>
                <w:szCs w:val="24"/>
                <w:lang w:eastAsia="ja-JP"/>
              </w:rPr>
              <w:t>Tugas</w:t>
            </w:r>
            <w:proofErr w:type="spellEnd"/>
          </w:p>
        </w:tc>
        <w:tc>
          <w:tcPr>
            <w:tcW w:w="17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 xml:space="preserve">150 </w:t>
            </w:r>
            <w:proofErr w:type="spellStart"/>
            <w:r w:rsidRPr="00DD6F56">
              <w:rPr>
                <w:rFonts w:ascii="Times New Roman" w:eastAsia="Times New Roman" w:hAnsi="Times New Roman" w:cs="Times New Roman"/>
                <w:sz w:val="24"/>
                <w:szCs w:val="24"/>
                <w:lang w:val="en-AU" w:eastAsia="ja-JP"/>
              </w:rPr>
              <w:t>menit</w:t>
            </w:r>
            <w:proofErr w:type="spellEnd"/>
            <w:r w:rsidRPr="00DD6F56">
              <w:rPr>
                <w:rFonts w:ascii="Times New Roman" w:eastAsia="Times New Roman" w:hAnsi="Times New Roman" w:cs="Times New Roman"/>
                <w:sz w:val="24"/>
                <w:szCs w:val="24"/>
                <w:lang w:val="en-AU" w:eastAsia="ja-JP"/>
              </w:rPr>
              <w:t xml:space="preserve"> x 2 </w:t>
            </w:r>
            <w:proofErr w:type="spellStart"/>
            <w:r w:rsidRPr="00DD6F56">
              <w:rPr>
                <w:rFonts w:ascii="Times New Roman" w:eastAsia="Times New Roman" w:hAnsi="Times New Roman" w:cs="Times New Roman"/>
                <w:sz w:val="24"/>
                <w:szCs w:val="24"/>
                <w:lang w:val="en-AU" w:eastAsia="ja-JP"/>
              </w:rPr>
              <w:t>tatap</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muka</w:t>
            </w:r>
            <w:proofErr w:type="spellEnd"/>
          </w:p>
          <w:p w:rsidR="00DD6F56" w:rsidRPr="00DD6F56" w:rsidRDefault="0008293D" w:rsidP="00DD6F56">
            <w:pPr>
              <w:spacing w:after="0" w:line="240" w:lineRule="auto"/>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DD6F56" w:rsidRPr="00DD6F56">
              <w:rPr>
                <w:rFonts w:ascii="Times New Roman" w:eastAsia="Times New Roman" w:hAnsi="Times New Roman" w:cs="Times New Roman"/>
                <w:sz w:val="24"/>
                <w:szCs w:val="24"/>
                <w:lang w:val="en-AU" w:eastAsia="ja-JP"/>
              </w:rPr>
              <w:t xml:space="preserve">0 </w:t>
            </w:r>
            <w:proofErr w:type="spellStart"/>
            <w:r w:rsidR="00DD6F56" w:rsidRPr="00DD6F56">
              <w:rPr>
                <w:rFonts w:ascii="Times New Roman" w:eastAsia="Times New Roman" w:hAnsi="Times New Roman" w:cs="Times New Roman"/>
                <w:sz w:val="24"/>
                <w:szCs w:val="24"/>
                <w:lang w:val="en-AU" w:eastAsia="ja-JP"/>
              </w:rPr>
              <w:t>menit</w:t>
            </w:r>
            <w:proofErr w:type="spellEnd"/>
            <w:r w:rsidR="00DD6F56" w:rsidRPr="00DD6F56">
              <w:rPr>
                <w:rFonts w:ascii="Times New Roman" w:eastAsia="Times New Roman" w:hAnsi="Times New Roman" w:cs="Times New Roman"/>
                <w:sz w:val="24"/>
                <w:szCs w:val="24"/>
                <w:lang w:val="en-AU" w:eastAsia="ja-JP"/>
              </w:rPr>
              <w:t xml:space="preserve"> x 2 </w:t>
            </w:r>
            <w:proofErr w:type="spellStart"/>
            <w:r w:rsidR="00DD6F56" w:rsidRPr="00DD6F56">
              <w:rPr>
                <w:rFonts w:ascii="Times New Roman" w:eastAsia="Times New Roman" w:hAnsi="Times New Roman" w:cs="Times New Roman"/>
                <w:sz w:val="24"/>
                <w:szCs w:val="24"/>
                <w:lang w:val="en-AU" w:eastAsia="ja-JP"/>
              </w:rPr>
              <w:t>penugasan</w:t>
            </w:r>
            <w:proofErr w:type="spellEnd"/>
          </w:p>
        </w:tc>
        <w:tc>
          <w:tcPr>
            <w:tcW w:w="1984" w:type="dxa"/>
            <w:shd w:val="clear" w:color="auto" w:fill="auto"/>
          </w:tcPr>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Kualitas</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materi</w:t>
            </w:r>
            <w:proofErr w:type="spellEnd"/>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Penyampaian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materi</w:t>
            </w:r>
            <w:proofErr w:type="spellEnd"/>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Banyaknya</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acuan</w:t>
            </w:r>
            <w:proofErr w:type="spellEnd"/>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val="en-AU" w:eastAsia="ja-JP"/>
              </w:rPr>
            </w:pPr>
          </w:p>
        </w:tc>
        <w:tc>
          <w:tcPr>
            <w:tcW w:w="1592" w:type="dxa"/>
            <w:shd w:val="clear" w:color="auto" w:fill="auto"/>
          </w:tcPr>
          <w:p w:rsidR="00DD6F56" w:rsidRDefault="00DD6F56" w:rsidP="00DD6F56">
            <w:pPr>
              <w:spacing w:after="0" w:line="240" w:lineRule="auto"/>
              <w:jc w:val="center"/>
              <w:rPr>
                <w:rFonts w:ascii="Times New Roman" w:eastAsia="Times New Roman" w:hAnsi="Times New Roman" w:cs="Times New Roman"/>
                <w:sz w:val="24"/>
                <w:szCs w:val="24"/>
                <w:lang w:eastAsia="ja-JP"/>
              </w:rPr>
            </w:pPr>
          </w:p>
          <w:p w:rsidR="00053620" w:rsidRDefault="00053620" w:rsidP="00DD6F56">
            <w:pPr>
              <w:spacing w:after="0" w:line="240" w:lineRule="auto"/>
              <w:jc w:val="center"/>
              <w:rPr>
                <w:rFonts w:ascii="Times New Roman" w:eastAsia="Times New Roman" w:hAnsi="Times New Roman" w:cs="Times New Roman"/>
                <w:sz w:val="24"/>
                <w:szCs w:val="24"/>
                <w:lang w:eastAsia="ja-JP"/>
              </w:rPr>
            </w:pPr>
          </w:p>
          <w:p w:rsidR="00053620" w:rsidRPr="00DD6F56" w:rsidRDefault="00053620" w:rsidP="00DD6F56">
            <w:pPr>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2,5%</w:t>
            </w:r>
          </w:p>
        </w:tc>
      </w:tr>
      <w:tr w:rsidR="00DD6F56" w:rsidRPr="00DD6F56" w:rsidTr="00D85E3A">
        <w:tc>
          <w:tcPr>
            <w:tcW w:w="1401" w:type="dxa"/>
            <w:shd w:val="clear" w:color="auto" w:fill="auto"/>
          </w:tcPr>
          <w:p w:rsidR="00DD6F56" w:rsidRPr="00DD6F56" w:rsidRDefault="000827B7"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lastRenderedPageBreak/>
              <w:t>4-6</w:t>
            </w: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tc>
        <w:tc>
          <w:tcPr>
            <w:tcW w:w="2393" w:type="dxa"/>
            <w:shd w:val="clear" w:color="auto" w:fill="auto"/>
          </w:tcPr>
          <w:p w:rsidR="00DD6F56" w:rsidRPr="00DD6F56" w:rsidRDefault="00DD6F56" w:rsidP="000827B7">
            <w:pPr>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Memahami</w:t>
            </w:r>
            <w:proofErr w:type="spellEnd"/>
            <w:r w:rsidRPr="00DD6F56">
              <w:rPr>
                <w:rFonts w:ascii="Times New Roman" w:eastAsia="Times New Roman" w:hAnsi="Times New Roman" w:cs="Times New Roman"/>
                <w:sz w:val="24"/>
                <w:szCs w:val="24"/>
                <w:lang w:eastAsia="ja-JP"/>
              </w:rPr>
              <w:t xml:space="preserve"> </w:t>
            </w:r>
            <w:proofErr w:type="spellStart"/>
            <w:r w:rsidR="000827B7">
              <w:rPr>
                <w:rFonts w:ascii="Times New Roman" w:eastAsia="Times New Roman" w:hAnsi="Times New Roman" w:cs="Times New Roman"/>
                <w:sz w:val="24"/>
                <w:szCs w:val="24"/>
                <w:lang w:eastAsia="ja-JP"/>
              </w:rPr>
              <w:t>kerangka</w:t>
            </w:r>
            <w:proofErr w:type="spellEnd"/>
            <w:r w:rsidR="000827B7">
              <w:rPr>
                <w:rFonts w:ascii="Times New Roman" w:eastAsia="Times New Roman" w:hAnsi="Times New Roman" w:cs="Times New Roman"/>
                <w:sz w:val="24"/>
                <w:szCs w:val="24"/>
                <w:lang w:eastAsia="ja-JP"/>
              </w:rPr>
              <w:t xml:space="preserve"> </w:t>
            </w:r>
            <w:proofErr w:type="spellStart"/>
            <w:r w:rsidR="000827B7">
              <w:rPr>
                <w:rFonts w:ascii="Times New Roman" w:eastAsia="Times New Roman" w:hAnsi="Times New Roman" w:cs="Times New Roman"/>
                <w:sz w:val="24"/>
                <w:szCs w:val="24"/>
                <w:lang w:eastAsia="ja-JP"/>
              </w:rPr>
              <w:t>analisis</w:t>
            </w:r>
            <w:proofErr w:type="spellEnd"/>
            <w:r w:rsidR="000827B7">
              <w:rPr>
                <w:rFonts w:ascii="Times New Roman" w:eastAsia="Times New Roman" w:hAnsi="Times New Roman" w:cs="Times New Roman"/>
                <w:sz w:val="24"/>
                <w:szCs w:val="24"/>
                <w:lang w:eastAsia="ja-JP"/>
              </w:rPr>
              <w:t xml:space="preserve"> yang </w:t>
            </w:r>
            <w:proofErr w:type="spellStart"/>
            <w:r w:rsidR="000827B7">
              <w:rPr>
                <w:rFonts w:ascii="Times New Roman" w:eastAsia="Times New Roman" w:hAnsi="Times New Roman" w:cs="Times New Roman"/>
                <w:sz w:val="24"/>
                <w:szCs w:val="24"/>
                <w:lang w:eastAsia="ja-JP"/>
              </w:rPr>
              <w:t>digunakan</w:t>
            </w:r>
            <w:proofErr w:type="spellEnd"/>
            <w:r w:rsidR="000827B7">
              <w:rPr>
                <w:rFonts w:ascii="Times New Roman" w:eastAsia="Times New Roman" w:hAnsi="Times New Roman" w:cs="Times New Roman"/>
                <w:sz w:val="24"/>
                <w:szCs w:val="24"/>
                <w:lang w:eastAsia="ja-JP"/>
              </w:rPr>
              <w:t xml:space="preserve"> </w:t>
            </w:r>
            <w:proofErr w:type="spellStart"/>
            <w:r w:rsidR="000827B7">
              <w:rPr>
                <w:rFonts w:ascii="Times New Roman" w:eastAsia="Times New Roman" w:hAnsi="Times New Roman" w:cs="Times New Roman"/>
                <w:sz w:val="24"/>
                <w:szCs w:val="24"/>
                <w:lang w:eastAsia="ja-JP"/>
              </w:rPr>
              <w:t>dalam</w:t>
            </w:r>
            <w:proofErr w:type="spellEnd"/>
            <w:r w:rsidR="000827B7">
              <w:rPr>
                <w:rFonts w:ascii="Times New Roman" w:eastAsia="Times New Roman" w:hAnsi="Times New Roman" w:cs="Times New Roman"/>
                <w:sz w:val="24"/>
                <w:szCs w:val="24"/>
                <w:lang w:eastAsia="ja-JP"/>
              </w:rPr>
              <w:t xml:space="preserve"> </w:t>
            </w:r>
            <w:proofErr w:type="spellStart"/>
            <w:r w:rsidR="000827B7">
              <w:rPr>
                <w:rFonts w:ascii="Times New Roman" w:eastAsia="Times New Roman" w:hAnsi="Times New Roman" w:cs="Times New Roman"/>
                <w:sz w:val="24"/>
                <w:szCs w:val="24"/>
                <w:lang w:eastAsia="ja-JP"/>
              </w:rPr>
              <w:t>analisis</w:t>
            </w:r>
            <w:proofErr w:type="spellEnd"/>
            <w:r w:rsidR="000827B7">
              <w:rPr>
                <w:rFonts w:ascii="Times New Roman" w:eastAsia="Times New Roman" w:hAnsi="Times New Roman" w:cs="Times New Roman"/>
                <w:sz w:val="24"/>
                <w:szCs w:val="24"/>
                <w:lang w:eastAsia="ja-JP"/>
              </w:rPr>
              <w:t xml:space="preserve"> </w:t>
            </w:r>
            <w:proofErr w:type="spellStart"/>
            <w:r w:rsidR="000827B7">
              <w:rPr>
                <w:rFonts w:ascii="Times New Roman" w:eastAsia="Times New Roman" w:hAnsi="Times New Roman" w:cs="Times New Roman"/>
                <w:sz w:val="24"/>
                <w:szCs w:val="24"/>
                <w:lang w:eastAsia="ja-JP"/>
              </w:rPr>
              <w:t>sosial</w:t>
            </w:r>
            <w:proofErr w:type="spellEnd"/>
          </w:p>
        </w:tc>
        <w:tc>
          <w:tcPr>
            <w:tcW w:w="2693" w:type="dxa"/>
            <w:shd w:val="clear" w:color="auto" w:fill="auto"/>
          </w:tcPr>
          <w:p w:rsidR="00DD6F56" w:rsidRDefault="000827B7" w:rsidP="000827B7">
            <w:pPr>
              <w:pStyle w:val="ListParagraph"/>
              <w:numPr>
                <w:ilvl w:val="0"/>
                <w:numId w:val="1"/>
              </w:numPr>
              <w:spacing w:after="0" w:line="240" w:lineRule="auto"/>
              <w:ind w:left="175" w:hanging="175"/>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Kerangka berpikir Analisis Sosial</w:t>
            </w:r>
          </w:p>
          <w:p w:rsidR="000827B7" w:rsidRDefault="000827B7" w:rsidP="000827B7">
            <w:pPr>
              <w:pStyle w:val="ListParagraph"/>
              <w:numPr>
                <w:ilvl w:val="0"/>
                <w:numId w:val="1"/>
              </w:numPr>
              <w:spacing w:after="0" w:line="240" w:lineRule="auto"/>
              <w:ind w:left="175" w:hanging="175"/>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Sustainable livelihood approach</w:t>
            </w:r>
            <w:r w:rsidR="004B0226">
              <w:rPr>
                <w:rFonts w:ascii="Times New Roman" w:eastAsia="Times New Roman" w:hAnsi="Times New Roman" w:cs="Times New Roman"/>
                <w:sz w:val="24"/>
                <w:szCs w:val="24"/>
                <w:lang w:val="nb-NO"/>
              </w:rPr>
              <w:t xml:space="preserve"> (Pendekatan penghidupan berkelanjutan)</w:t>
            </w:r>
          </w:p>
          <w:p w:rsidR="000827B7" w:rsidRDefault="000827B7" w:rsidP="000827B7">
            <w:pPr>
              <w:pStyle w:val="ListParagraph"/>
              <w:numPr>
                <w:ilvl w:val="0"/>
                <w:numId w:val="1"/>
              </w:numPr>
              <w:spacing w:after="0" w:line="240" w:lineRule="auto"/>
              <w:ind w:left="175" w:hanging="175"/>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Potensi penghidupan berkelanjutan (SDM, SDA, kondisi infrastruktur, modal ekonomi, modal sosial, modal politik)</w:t>
            </w:r>
          </w:p>
          <w:p w:rsidR="000827B7" w:rsidRPr="000827B7" w:rsidRDefault="004B0226" w:rsidP="000827B7">
            <w:pPr>
              <w:pStyle w:val="ListParagraph"/>
              <w:numPr>
                <w:ilvl w:val="0"/>
                <w:numId w:val="1"/>
              </w:numPr>
              <w:spacing w:after="0" w:line="240" w:lineRule="auto"/>
              <w:ind w:left="175" w:hanging="175"/>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Pengembangan potensi penghidupan berkelanjutan</w:t>
            </w:r>
          </w:p>
        </w:tc>
        <w:tc>
          <w:tcPr>
            <w:tcW w:w="2410" w:type="dxa"/>
            <w:gridSpan w:val="2"/>
            <w:shd w:val="clear" w:color="auto" w:fill="auto"/>
          </w:tcPr>
          <w:p w:rsidR="00DD6F56" w:rsidRDefault="0084028E" w:rsidP="00DD6F56">
            <w:pPr>
              <w:spacing w:after="0" w:line="240" w:lineRule="auto"/>
              <w:jc w:val="both"/>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Ceramah</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dan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Diskusi</w:t>
            </w:r>
            <w:proofErr w:type="spellEnd"/>
          </w:p>
          <w:p w:rsidR="0084028E" w:rsidRPr="00DD6F56" w:rsidRDefault="0084028E" w:rsidP="00DD6F56">
            <w:pPr>
              <w:spacing w:after="0" w:line="240" w:lineRule="auto"/>
              <w:jc w:val="both"/>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Tugas</w:t>
            </w:r>
            <w:proofErr w:type="spellEnd"/>
          </w:p>
        </w:tc>
        <w:tc>
          <w:tcPr>
            <w:tcW w:w="17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 xml:space="preserve">150 </w:t>
            </w:r>
            <w:proofErr w:type="spellStart"/>
            <w:r w:rsidRPr="00DD6F56">
              <w:rPr>
                <w:rFonts w:ascii="Times New Roman" w:eastAsia="Times New Roman" w:hAnsi="Times New Roman" w:cs="Times New Roman"/>
                <w:sz w:val="24"/>
                <w:szCs w:val="24"/>
                <w:lang w:val="en-AU" w:eastAsia="ja-JP"/>
              </w:rPr>
              <w:t>menit</w:t>
            </w:r>
            <w:proofErr w:type="spellEnd"/>
            <w:r w:rsidRPr="00DD6F56">
              <w:rPr>
                <w:rFonts w:ascii="Times New Roman" w:eastAsia="Times New Roman" w:hAnsi="Times New Roman" w:cs="Times New Roman"/>
                <w:sz w:val="24"/>
                <w:szCs w:val="24"/>
                <w:lang w:val="en-AU" w:eastAsia="ja-JP"/>
              </w:rPr>
              <w:t xml:space="preserve"> x 3 </w:t>
            </w:r>
            <w:proofErr w:type="spellStart"/>
            <w:r w:rsidRPr="00DD6F56">
              <w:rPr>
                <w:rFonts w:ascii="Times New Roman" w:eastAsia="Times New Roman" w:hAnsi="Times New Roman" w:cs="Times New Roman"/>
                <w:sz w:val="24"/>
                <w:szCs w:val="24"/>
                <w:lang w:val="en-AU" w:eastAsia="ja-JP"/>
              </w:rPr>
              <w:t>tatap</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muka</w:t>
            </w:r>
            <w:proofErr w:type="spellEnd"/>
          </w:p>
          <w:p w:rsidR="00DD6F56" w:rsidRPr="00DD6F56" w:rsidRDefault="0008293D"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DD6F56" w:rsidRPr="00DD6F56">
              <w:rPr>
                <w:rFonts w:ascii="Times New Roman" w:eastAsia="Times New Roman" w:hAnsi="Times New Roman" w:cs="Times New Roman"/>
                <w:sz w:val="24"/>
                <w:szCs w:val="24"/>
                <w:lang w:val="en-AU" w:eastAsia="ja-JP"/>
              </w:rPr>
              <w:t xml:space="preserve">0 </w:t>
            </w:r>
            <w:proofErr w:type="spellStart"/>
            <w:r w:rsidR="00DD6F56" w:rsidRPr="00DD6F56">
              <w:rPr>
                <w:rFonts w:ascii="Times New Roman" w:eastAsia="Times New Roman" w:hAnsi="Times New Roman" w:cs="Times New Roman"/>
                <w:sz w:val="24"/>
                <w:szCs w:val="24"/>
                <w:lang w:val="en-AU" w:eastAsia="ja-JP"/>
              </w:rPr>
              <w:t>menit</w:t>
            </w:r>
            <w:proofErr w:type="spellEnd"/>
            <w:r w:rsidR="00DD6F56" w:rsidRPr="00DD6F56">
              <w:rPr>
                <w:rFonts w:ascii="Times New Roman" w:eastAsia="Times New Roman" w:hAnsi="Times New Roman" w:cs="Times New Roman"/>
                <w:sz w:val="24"/>
                <w:szCs w:val="24"/>
                <w:lang w:val="en-AU" w:eastAsia="ja-JP"/>
              </w:rPr>
              <w:t xml:space="preserve"> x 3 </w:t>
            </w:r>
            <w:proofErr w:type="spellStart"/>
            <w:r w:rsidR="00DD6F56" w:rsidRPr="00DD6F56">
              <w:rPr>
                <w:rFonts w:ascii="Times New Roman" w:eastAsia="Times New Roman" w:hAnsi="Times New Roman" w:cs="Times New Roman"/>
                <w:sz w:val="24"/>
                <w:szCs w:val="24"/>
                <w:lang w:val="en-AU" w:eastAsia="ja-JP"/>
              </w:rPr>
              <w:t>penugasan</w:t>
            </w:r>
            <w:proofErr w:type="spellEnd"/>
          </w:p>
        </w:tc>
        <w:tc>
          <w:tcPr>
            <w:tcW w:w="1984" w:type="dxa"/>
            <w:shd w:val="clear" w:color="auto" w:fill="auto"/>
          </w:tcPr>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Kelengkapan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sajian</w:t>
            </w:r>
            <w:proofErr w:type="spellEnd"/>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Kualitas</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materi</w:t>
            </w:r>
            <w:proofErr w:type="spellEnd"/>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Penyampaian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materi</w:t>
            </w:r>
            <w:proofErr w:type="spellEnd"/>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val="id-ID" w:eastAsia="ja-JP"/>
              </w:rPr>
            </w:pPr>
            <w:r w:rsidRPr="00DD6F56">
              <w:rPr>
                <w:rFonts w:ascii="Times New Roman" w:eastAsia="Times New Roman" w:hAnsi="Times New Roman" w:cs="Times New Roman"/>
                <w:sz w:val="24"/>
                <w:szCs w:val="24"/>
                <w:lang w:eastAsia="ja-JP"/>
              </w:rPr>
              <w:t xml:space="preserve"> </w:t>
            </w:r>
          </w:p>
        </w:tc>
        <w:tc>
          <w:tcPr>
            <w:tcW w:w="1592" w:type="dxa"/>
            <w:shd w:val="clear" w:color="auto" w:fill="auto"/>
          </w:tcPr>
          <w:p w:rsidR="00DD6F56" w:rsidRDefault="00DD6F56" w:rsidP="00DD6F56">
            <w:pPr>
              <w:spacing w:after="0" w:line="240" w:lineRule="auto"/>
              <w:jc w:val="center"/>
              <w:rPr>
                <w:rFonts w:ascii="Times New Roman" w:eastAsia="Times New Roman" w:hAnsi="Times New Roman" w:cs="Times New Roman"/>
                <w:sz w:val="24"/>
                <w:szCs w:val="24"/>
                <w:lang w:eastAsia="ja-JP"/>
              </w:rPr>
            </w:pPr>
          </w:p>
          <w:p w:rsidR="00053620" w:rsidRDefault="00053620" w:rsidP="00DD6F56">
            <w:pPr>
              <w:spacing w:after="0" w:line="240" w:lineRule="auto"/>
              <w:jc w:val="center"/>
              <w:rPr>
                <w:rFonts w:ascii="Times New Roman" w:eastAsia="Times New Roman" w:hAnsi="Times New Roman" w:cs="Times New Roman"/>
                <w:sz w:val="24"/>
                <w:szCs w:val="24"/>
                <w:lang w:eastAsia="ja-JP"/>
              </w:rPr>
            </w:pPr>
          </w:p>
          <w:p w:rsidR="00053620" w:rsidRPr="00DD6F56" w:rsidRDefault="00053620" w:rsidP="00DD6F56">
            <w:pPr>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2,5%</w:t>
            </w:r>
          </w:p>
        </w:tc>
      </w:tr>
      <w:tr w:rsidR="00053620" w:rsidRPr="00DD6F56" w:rsidTr="00D85E3A">
        <w:tc>
          <w:tcPr>
            <w:tcW w:w="1401" w:type="dxa"/>
            <w:shd w:val="clear" w:color="auto" w:fill="auto"/>
          </w:tcPr>
          <w:p w:rsidR="00053620" w:rsidRDefault="00053620"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7</w:t>
            </w:r>
          </w:p>
        </w:tc>
        <w:tc>
          <w:tcPr>
            <w:tcW w:w="2393" w:type="dxa"/>
            <w:shd w:val="clear" w:color="auto" w:fill="auto"/>
          </w:tcPr>
          <w:p w:rsidR="00053620" w:rsidRPr="00DD6F56" w:rsidRDefault="00053620" w:rsidP="000827B7">
            <w:pPr>
              <w:spacing w:after="0"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UTS</w:t>
            </w:r>
          </w:p>
        </w:tc>
        <w:tc>
          <w:tcPr>
            <w:tcW w:w="2693" w:type="dxa"/>
            <w:shd w:val="clear" w:color="auto" w:fill="auto"/>
          </w:tcPr>
          <w:p w:rsidR="00053620" w:rsidRDefault="00053620" w:rsidP="000827B7">
            <w:pPr>
              <w:pStyle w:val="ListParagraph"/>
              <w:numPr>
                <w:ilvl w:val="0"/>
                <w:numId w:val="1"/>
              </w:numPr>
              <w:spacing w:after="0" w:line="240" w:lineRule="auto"/>
              <w:ind w:left="175" w:hanging="175"/>
              <w:rPr>
                <w:rFonts w:ascii="Times New Roman" w:eastAsia="Times New Roman" w:hAnsi="Times New Roman" w:cs="Times New Roman"/>
                <w:sz w:val="24"/>
                <w:szCs w:val="24"/>
                <w:lang w:val="nb-NO"/>
              </w:rPr>
            </w:pPr>
          </w:p>
        </w:tc>
        <w:tc>
          <w:tcPr>
            <w:tcW w:w="2410" w:type="dxa"/>
            <w:gridSpan w:val="2"/>
            <w:shd w:val="clear" w:color="auto" w:fill="auto"/>
          </w:tcPr>
          <w:p w:rsidR="00053620" w:rsidRDefault="00053620" w:rsidP="00DD6F56">
            <w:pPr>
              <w:spacing w:after="0" w:line="240" w:lineRule="auto"/>
              <w:jc w:val="both"/>
              <w:rPr>
                <w:rFonts w:ascii="Times New Roman" w:eastAsia="Times New Roman" w:hAnsi="Times New Roman" w:cs="Times New Roman"/>
                <w:sz w:val="24"/>
                <w:szCs w:val="24"/>
                <w:lang w:val="en-AU" w:eastAsia="ja-JP"/>
              </w:rPr>
            </w:pPr>
          </w:p>
        </w:tc>
        <w:tc>
          <w:tcPr>
            <w:tcW w:w="1701" w:type="dxa"/>
            <w:shd w:val="clear" w:color="auto" w:fill="auto"/>
          </w:tcPr>
          <w:p w:rsidR="00053620" w:rsidRPr="00DD6F56" w:rsidRDefault="00053620" w:rsidP="00DD6F56">
            <w:pPr>
              <w:spacing w:after="0" w:line="240" w:lineRule="auto"/>
              <w:jc w:val="center"/>
              <w:rPr>
                <w:rFonts w:ascii="Times New Roman" w:eastAsia="Times New Roman" w:hAnsi="Times New Roman" w:cs="Times New Roman"/>
                <w:sz w:val="24"/>
                <w:szCs w:val="24"/>
                <w:lang w:val="en-AU" w:eastAsia="ja-JP"/>
              </w:rPr>
            </w:pPr>
          </w:p>
        </w:tc>
        <w:tc>
          <w:tcPr>
            <w:tcW w:w="1984" w:type="dxa"/>
            <w:shd w:val="clear" w:color="auto" w:fill="auto"/>
          </w:tcPr>
          <w:p w:rsidR="00053620" w:rsidRPr="00DD6F56" w:rsidRDefault="00053620" w:rsidP="00DD6F56">
            <w:pPr>
              <w:autoSpaceDE w:val="0"/>
              <w:autoSpaceDN w:val="0"/>
              <w:adjustRightInd w:val="0"/>
              <w:spacing w:after="0" w:line="240" w:lineRule="auto"/>
              <w:rPr>
                <w:rFonts w:ascii="Times New Roman" w:eastAsia="Times New Roman" w:hAnsi="Times New Roman" w:cs="Times New Roman"/>
                <w:sz w:val="24"/>
                <w:szCs w:val="24"/>
                <w:lang w:eastAsia="ja-JP"/>
              </w:rPr>
            </w:pPr>
          </w:p>
        </w:tc>
        <w:tc>
          <w:tcPr>
            <w:tcW w:w="1592" w:type="dxa"/>
            <w:shd w:val="clear" w:color="auto" w:fill="auto"/>
          </w:tcPr>
          <w:p w:rsidR="00053620" w:rsidRDefault="00053620" w:rsidP="00DD6F56">
            <w:pPr>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30%</w:t>
            </w:r>
          </w:p>
        </w:tc>
      </w:tr>
      <w:tr w:rsidR="00DD6F56" w:rsidRPr="00DD6F56" w:rsidTr="00D85E3A">
        <w:tc>
          <w:tcPr>
            <w:tcW w:w="1401" w:type="dxa"/>
            <w:shd w:val="clear" w:color="auto" w:fill="auto"/>
          </w:tcPr>
          <w:p w:rsidR="00DD6F56" w:rsidRPr="00DD6F56" w:rsidRDefault="00053620"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8-9</w:t>
            </w: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tc>
        <w:tc>
          <w:tcPr>
            <w:tcW w:w="2393" w:type="dxa"/>
            <w:shd w:val="clear" w:color="auto" w:fill="auto"/>
          </w:tcPr>
          <w:p w:rsidR="00DD6F56" w:rsidRPr="00DD6F56" w:rsidRDefault="004B0226" w:rsidP="00DD6F56">
            <w:pPr>
              <w:spacing w:after="0" w:line="240" w:lineRule="auto"/>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fi-FI" w:eastAsia="ja-JP"/>
              </w:rPr>
              <w:t>Mampu mengidentifikasi aktor (stakeholders) dan jaringan hubungan antar aktor dalam suatu komunitas, yang terdiri dari pemerintah, swasta dan masyarakat sipil</w:t>
            </w:r>
          </w:p>
        </w:tc>
        <w:tc>
          <w:tcPr>
            <w:tcW w:w="2693" w:type="dxa"/>
            <w:shd w:val="clear" w:color="auto" w:fill="auto"/>
          </w:tcPr>
          <w:p w:rsidR="00DD6F56" w:rsidRDefault="004B0226" w:rsidP="004B0226">
            <w:pPr>
              <w:numPr>
                <w:ilvl w:val="0"/>
                <w:numId w:val="2"/>
              </w:numPr>
              <w:tabs>
                <w:tab w:val="num" w:pos="317"/>
              </w:tabs>
              <w:spacing w:after="0" w:line="240" w:lineRule="auto"/>
              <w:ind w:left="175" w:hanging="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Aktor</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dan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jaringan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hubungan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antar</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aktor</w:t>
            </w:r>
            <w:proofErr w:type="spellEnd"/>
          </w:p>
          <w:p w:rsidR="004B0226" w:rsidRDefault="004B0226" w:rsidP="004B0226">
            <w:pPr>
              <w:numPr>
                <w:ilvl w:val="0"/>
                <w:numId w:val="2"/>
              </w:numPr>
              <w:tabs>
                <w:tab w:val="num" w:pos="317"/>
              </w:tabs>
              <w:spacing w:after="0" w:line="240" w:lineRule="auto"/>
              <w:ind w:left="175" w:hanging="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Pemetaan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kekuatan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aktor</w:t>
            </w:r>
            <w:proofErr w:type="spellEnd"/>
            <w:r>
              <w:rPr>
                <w:rFonts w:ascii="Times New Roman" w:eastAsia="Times New Roman" w:hAnsi="Times New Roman" w:cs="Times New Roman"/>
                <w:sz w:val="24"/>
                <w:szCs w:val="24"/>
                <w:lang w:val="en-AU" w:eastAsia="ja-JP"/>
              </w:rPr>
              <w:t xml:space="preserve"> (power mapping)</w:t>
            </w:r>
          </w:p>
          <w:p w:rsidR="004B0226" w:rsidRPr="00DD6F56" w:rsidRDefault="004B0226" w:rsidP="004B0226">
            <w:pPr>
              <w:spacing w:after="0" w:line="240" w:lineRule="auto"/>
              <w:ind w:left="175"/>
              <w:rPr>
                <w:rFonts w:ascii="Times New Roman" w:eastAsia="Times New Roman" w:hAnsi="Times New Roman" w:cs="Times New Roman"/>
                <w:sz w:val="24"/>
                <w:szCs w:val="24"/>
                <w:lang w:val="en-AU" w:eastAsia="ja-JP"/>
              </w:rPr>
            </w:pPr>
          </w:p>
        </w:tc>
        <w:tc>
          <w:tcPr>
            <w:tcW w:w="2410" w:type="dxa"/>
            <w:gridSpan w:val="2"/>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Ceramah</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dan</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diskusi</w:t>
            </w:r>
            <w:proofErr w:type="spellEnd"/>
          </w:p>
          <w:p w:rsidR="00DD6F56" w:rsidRPr="00DD6F56" w:rsidRDefault="00DD6F56" w:rsidP="00DD6F56">
            <w:pPr>
              <w:spacing w:after="0" w:line="240" w:lineRule="auto"/>
              <w:rPr>
                <w:rFonts w:ascii="Times New Roman" w:eastAsia="Times New Roman" w:hAnsi="Times New Roman" w:cs="Times New Roman"/>
                <w:sz w:val="24"/>
                <w:szCs w:val="24"/>
                <w:lang w:val="id-ID" w:eastAsia="ja-JP"/>
              </w:rPr>
            </w:pPr>
            <w:proofErr w:type="spellStart"/>
            <w:r w:rsidRPr="00DD6F56">
              <w:rPr>
                <w:rFonts w:ascii="Times New Roman" w:eastAsia="Times New Roman" w:hAnsi="Times New Roman" w:cs="Times New Roman"/>
                <w:sz w:val="24"/>
                <w:szCs w:val="24"/>
                <w:lang w:val="en-AU" w:eastAsia="ja-JP"/>
              </w:rPr>
              <w:t>tugas</w:t>
            </w:r>
            <w:proofErr w:type="spellEnd"/>
          </w:p>
        </w:tc>
        <w:tc>
          <w:tcPr>
            <w:tcW w:w="17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 xml:space="preserve">150 </w:t>
            </w:r>
            <w:proofErr w:type="spellStart"/>
            <w:r w:rsidRPr="00DD6F56">
              <w:rPr>
                <w:rFonts w:ascii="Times New Roman" w:eastAsia="Times New Roman" w:hAnsi="Times New Roman" w:cs="Times New Roman"/>
                <w:sz w:val="24"/>
                <w:szCs w:val="24"/>
                <w:lang w:val="en-AU" w:eastAsia="ja-JP"/>
              </w:rPr>
              <w:t>menit</w:t>
            </w:r>
            <w:proofErr w:type="spellEnd"/>
            <w:r w:rsidRPr="00DD6F56">
              <w:rPr>
                <w:rFonts w:ascii="Times New Roman" w:eastAsia="Times New Roman" w:hAnsi="Times New Roman" w:cs="Times New Roman"/>
                <w:sz w:val="24"/>
                <w:szCs w:val="24"/>
                <w:lang w:val="en-AU" w:eastAsia="ja-JP"/>
              </w:rPr>
              <w:t xml:space="preserve"> x </w:t>
            </w:r>
            <w:r w:rsidR="0084028E">
              <w:rPr>
                <w:rFonts w:ascii="Times New Roman" w:eastAsia="Times New Roman" w:hAnsi="Times New Roman" w:cs="Times New Roman"/>
                <w:sz w:val="24"/>
                <w:szCs w:val="24"/>
                <w:lang w:val="en-AU" w:eastAsia="ja-JP"/>
              </w:rPr>
              <w:t>2</w:t>
            </w:r>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tatap</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muka</w:t>
            </w:r>
            <w:proofErr w:type="spellEnd"/>
          </w:p>
          <w:p w:rsidR="00DD6F56" w:rsidRPr="00DD6F56" w:rsidRDefault="0008293D" w:rsidP="0084028E">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DD6F56" w:rsidRPr="00DD6F56">
              <w:rPr>
                <w:rFonts w:ascii="Times New Roman" w:eastAsia="Times New Roman" w:hAnsi="Times New Roman" w:cs="Times New Roman"/>
                <w:sz w:val="24"/>
                <w:szCs w:val="24"/>
                <w:lang w:val="en-AU" w:eastAsia="ja-JP"/>
              </w:rPr>
              <w:t xml:space="preserve">0 </w:t>
            </w:r>
            <w:proofErr w:type="spellStart"/>
            <w:r w:rsidR="00DD6F56" w:rsidRPr="00DD6F56">
              <w:rPr>
                <w:rFonts w:ascii="Times New Roman" w:eastAsia="Times New Roman" w:hAnsi="Times New Roman" w:cs="Times New Roman"/>
                <w:sz w:val="24"/>
                <w:szCs w:val="24"/>
                <w:lang w:val="en-AU" w:eastAsia="ja-JP"/>
              </w:rPr>
              <w:t>m</w:t>
            </w:r>
            <w:r w:rsidR="0084028E">
              <w:rPr>
                <w:rFonts w:ascii="Times New Roman" w:eastAsia="Times New Roman" w:hAnsi="Times New Roman" w:cs="Times New Roman"/>
                <w:sz w:val="24"/>
                <w:szCs w:val="24"/>
                <w:lang w:val="en-AU" w:eastAsia="ja-JP"/>
              </w:rPr>
              <w:t>enit</w:t>
            </w:r>
            <w:proofErr w:type="spellEnd"/>
            <w:r w:rsidR="0084028E">
              <w:rPr>
                <w:rFonts w:ascii="Times New Roman" w:eastAsia="Times New Roman" w:hAnsi="Times New Roman" w:cs="Times New Roman"/>
                <w:sz w:val="24"/>
                <w:szCs w:val="24"/>
                <w:lang w:val="en-AU" w:eastAsia="ja-JP"/>
              </w:rPr>
              <w:t xml:space="preserve"> x2 </w:t>
            </w:r>
            <w:proofErr w:type="spellStart"/>
            <w:r w:rsidR="0084028E">
              <w:rPr>
                <w:rFonts w:ascii="Times New Roman" w:eastAsia="Times New Roman" w:hAnsi="Times New Roman" w:cs="Times New Roman"/>
                <w:sz w:val="24"/>
                <w:szCs w:val="24"/>
                <w:lang w:val="en-AU" w:eastAsia="ja-JP"/>
              </w:rPr>
              <w:t>penugasan</w:t>
            </w:r>
            <w:proofErr w:type="spellEnd"/>
          </w:p>
        </w:tc>
        <w:tc>
          <w:tcPr>
            <w:tcW w:w="1984" w:type="dxa"/>
            <w:shd w:val="clear" w:color="auto" w:fill="auto"/>
          </w:tcPr>
          <w:p w:rsidR="00DD6F56" w:rsidRDefault="00053620" w:rsidP="00DD6F56">
            <w:pPr>
              <w:spacing w:after="0" w:line="240" w:lineRule="auto"/>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Kecermatan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identifikasi</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aktor</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dan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jaringan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hubungan</w:t>
            </w:r>
            <w:proofErr w:type="spellEnd"/>
          </w:p>
          <w:p w:rsidR="00053620" w:rsidRPr="00DD6F56" w:rsidRDefault="00053620" w:rsidP="00DD6F56">
            <w:pPr>
              <w:spacing w:after="0" w:line="240" w:lineRule="auto"/>
              <w:rPr>
                <w:rFonts w:ascii="Times New Roman" w:eastAsia="Times New Roman" w:hAnsi="Times New Roman" w:cs="Times New Roman"/>
                <w:sz w:val="24"/>
                <w:szCs w:val="24"/>
                <w:lang w:val="en-AU" w:eastAsia="ja-JP"/>
              </w:rPr>
            </w:pPr>
          </w:p>
        </w:tc>
        <w:tc>
          <w:tcPr>
            <w:tcW w:w="1592" w:type="dxa"/>
            <w:shd w:val="clear" w:color="auto" w:fill="auto"/>
          </w:tcPr>
          <w:p w:rsidR="00DD6F56" w:rsidRDefault="00DD6F56" w:rsidP="00DD6F56">
            <w:pPr>
              <w:spacing w:after="0" w:line="240" w:lineRule="auto"/>
              <w:jc w:val="center"/>
              <w:rPr>
                <w:rFonts w:ascii="Times New Roman" w:eastAsia="Times New Roman" w:hAnsi="Times New Roman" w:cs="Times New Roman"/>
                <w:sz w:val="24"/>
                <w:szCs w:val="24"/>
                <w:lang w:eastAsia="ja-JP"/>
              </w:rPr>
            </w:pPr>
          </w:p>
          <w:p w:rsidR="00053620" w:rsidRDefault="00053620" w:rsidP="00DD6F56">
            <w:pPr>
              <w:spacing w:after="0" w:line="240" w:lineRule="auto"/>
              <w:jc w:val="center"/>
              <w:rPr>
                <w:rFonts w:ascii="Times New Roman" w:eastAsia="Times New Roman" w:hAnsi="Times New Roman" w:cs="Times New Roman"/>
                <w:sz w:val="24"/>
                <w:szCs w:val="24"/>
                <w:lang w:eastAsia="ja-JP"/>
              </w:rPr>
            </w:pPr>
          </w:p>
          <w:p w:rsidR="00053620" w:rsidRPr="00DD6F56" w:rsidRDefault="00053620" w:rsidP="00DD6F56">
            <w:pPr>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5%</w:t>
            </w:r>
          </w:p>
        </w:tc>
      </w:tr>
      <w:tr w:rsidR="00DD6F56" w:rsidRPr="00DD6F56" w:rsidTr="00D85E3A">
        <w:tc>
          <w:tcPr>
            <w:tcW w:w="1401"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p w:rsidR="00DD6F56" w:rsidRPr="00DD6F56" w:rsidRDefault="00053620"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10</w:t>
            </w:r>
            <w:r w:rsidR="004B0226">
              <w:rPr>
                <w:rFonts w:ascii="Times New Roman" w:eastAsia="Times New Roman" w:hAnsi="Times New Roman" w:cs="Times New Roman"/>
                <w:sz w:val="24"/>
                <w:szCs w:val="24"/>
                <w:lang w:val="en-AU" w:eastAsia="ja-JP"/>
              </w:rPr>
              <w:t>-</w:t>
            </w:r>
            <w:r>
              <w:rPr>
                <w:rFonts w:ascii="Times New Roman" w:eastAsia="Times New Roman" w:hAnsi="Times New Roman" w:cs="Times New Roman"/>
                <w:sz w:val="24"/>
                <w:szCs w:val="24"/>
                <w:lang w:val="en-AU" w:eastAsia="ja-JP"/>
              </w:rPr>
              <w:t>12</w:t>
            </w: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2393" w:type="dxa"/>
            <w:shd w:val="clear" w:color="auto" w:fill="auto"/>
          </w:tcPr>
          <w:p w:rsidR="00DD6F56" w:rsidRPr="00DD6F56" w:rsidRDefault="004B0226" w:rsidP="006D7233">
            <w:pPr>
              <w:spacing w:after="0" w:line="240" w:lineRule="auto"/>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fi-FI" w:eastAsia="ja-JP"/>
              </w:rPr>
              <w:lastRenderedPageBreak/>
              <w:t xml:space="preserve">Memahami </w:t>
            </w:r>
            <w:r w:rsidR="006D7233">
              <w:rPr>
                <w:rFonts w:ascii="Times New Roman" w:eastAsia="Times New Roman" w:hAnsi="Times New Roman" w:cs="Times New Roman"/>
                <w:sz w:val="24"/>
                <w:szCs w:val="24"/>
                <w:lang w:val="fi-FI" w:eastAsia="ja-JP"/>
              </w:rPr>
              <w:t>prosedur dan metode</w:t>
            </w:r>
            <w:r>
              <w:rPr>
                <w:rFonts w:ascii="Times New Roman" w:eastAsia="Times New Roman" w:hAnsi="Times New Roman" w:cs="Times New Roman"/>
                <w:sz w:val="24"/>
                <w:szCs w:val="24"/>
                <w:lang w:val="fi-FI" w:eastAsia="ja-JP"/>
              </w:rPr>
              <w:t xml:space="preserve"> melaksanakan analisis </w:t>
            </w:r>
            <w:r w:rsidR="006D7233">
              <w:rPr>
                <w:rFonts w:ascii="Times New Roman" w:eastAsia="Times New Roman" w:hAnsi="Times New Roman" w:cs="Times New Roman"/>
                <w:sz w:val="24"/>
                <w:szCs w:val="24"/>
                <w:lang w:val="fi-FI" w:eastAsia="ja-JP"/>
              </w:rPr>
              <w:lastRenderedPageBreak/>
              <w:t xml:space="preserve">dan pemetaan masalah </w:t>
            </w:r>
            <w:r>
              <w:rPr>
                <w:rFonts w:ascii="Times New Roman" w:eastAsia="Times New Roman" w:hAnsi="Times New Roman" w:cs="Times New Roman"/>
                <w:sz w:val="24"/>
                <w:szCs w:val="24"/>
                <w:lang w:val="fi-FI" w:eastAsia="ja-JP"/>
              </w:rPr>
              <w:t>sosial dalam masyarakat, baik dalam kategori personal, kelompok maupun bersumber dari sistem</w:t>
            </w:r>
          </w:p>
        </w:tc>
        <w:tc>
          <w:tcPr>
            <w:tcW w:w="2693" w:type="dxa"/>
            <w:shd w:val="clear" w:color="auto" w:fill="auto"/>
          </w:tcPr>
          <w:p w:rsidR="00DD6F56" w:rsidRDefault="006D7233" w:rsidP="006D7233">
            <w:pPr>
              <w:pStyle w:val="ListParagraph"/>
              <w:numPr>
                <w:ilvl w:val="0"/>
                <w:numId w:val="2"/>
              </w:numPr>
              <w:tabs>
                <w:tab w:val="clear" w:pos="1440"/>
                <w:tab w:val="num" w:pos="175"/>
              </w:tabs>
              <w:autoSpaceDE w:val="0"/>
              <w:autoSpaceDN w:val="0"/>
              <w:adjustRightInd w:val="0"/>
              <w:spacing w:after="0" w:line="240" w:lineRule="auto"/>
              <w:ind w:left="175" w:hanging="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lastRenderedPageBreak/>
              <w:t>Masalah</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dan</w:t>
            </w:r>
            <w:proofErr w:type="spellEnd"/>
            <w:r>
              <w:rPr>
                <w:rFonts w:ascii="Times New Roman" w:eastAsia="Times New Roman" w:hAnsi="Times New Roman" w:cs="Times New Roman"/>
                <w:sz w:val="24"/>
                <w:szCs w:val="24"/>
                <w:lang w:val="en-AU" w:eastAsia="ja-JP"/>
              </w:rPr>
              <w:t xml:space="preserve"> </w:t>
            </w:r>
            <w:proofErr w:type="spellStart"/>
            <w:r w:rsidR="004B0226">
              <w:rPr>
                <w:rFonts w:ascii="Times New Roman" w:eastAsia="Times New Roman" w:hAnsi="Times New Roman" w:cs="Times New Roman"/>
                <w:sz w:val="24"/>
                <w:szCs w:val="24"/>
                <w:lang w:val="en-AU" w:eastAsia="ja-JP"/>
              </w:rPr>
              <w:t>Analisis</w:t>
            </w:r>
            <w:proofErr w:type="spellEnd"/>
            <w:r w:rsidR="004B0226">
              <w:rPr>
                <w:rFonts w:ascii="Times New Roman" w:eastAsia="Times New Roman" w:hAnsi="Times New Roman" w:cs="Times New Roman"/>
                <w:sz w:val="24"/>
                <w:szCs w:val="24"/>
                <w:lang w:val="en-AU" w:eastAsia="ja-JP"/>
              </w:rPr>
              <w:t xml:space="preserve"> </w:t>
            </w:r>
            <w:proofErr w:type="spellStart"/>
            <w:r w:rsidR="004B0226">
              <w:rPr>
                <w:rFonts w:ascii="Times New Roman" w:eastAsia="Times New Roman" w:hAnsi="Times New Roman" w:cs="Times New Roman"/>
                <w:sz w:val="24"/>
                <w:szCs w:val="24"/>
                <w:lang w:val="en-AU" w:eastAsia="ja-JP"/>
              </w:rPr>
              <w:t>masalah</w:t>
            </w:r>
            <w:proofErr w:type="spellEnd"/>
            <w:r w:rsidR="004B0226">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w:t>
            </w:r>
            <w:r w:rsidR="004B0226">
              <w:rPr>
                <w:rFonts w:ascii="Times New Roman" w:eastAsia="Times New Roman" w:hAnsi="Times New Roman" w:cs="Times New Roman"/>
                <w:sz w:val="24"/>
                <w:szCs w:val="24"/>
                <w:lang w:val="en-AU" w:eastAsia="ja-JP"/>
              </w:rPr>
              <w:t>ial</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dalam</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masyarakat</w:t>
            </w:r>
            <w:proofErr w:type="spellEnd"/>
            <w:r>
              <w:rPr>
                <w:rFonts w:ascii="Times New Roman" w:eastAsia="Times New Roman" w:hAnsi="Times New Roman" w:cs="Times New Roman"/>
                <w:sz w:val="24"/>
                <w:szCs w:val="24"/>
                <w:lang w:val="en-AU" w:eastAsia="ja-JP"/>
              </w:rPr>
              <w:t xml:space="preserve"> </w:t>
            </w:r>
          </w:p>
          <w:p w:rsidR="006D7233" w:rsidRDefault="006D7233" w:rsidP="006D7233">
            <w:pPr>
              <w:pStyle w:val="ListParagraph"/>
              <w:numPr>
                <w:ilvl w:val="0"/>
                <w:numId w:val="2"/>
              </w:numPr>
              <w:tabs>
                <w:tab w:val="clear" w:pos="1440"/>
                <w:tab w:val="num" w:pos="175"/>
              </w:tabs>
              <w:autoSpaceDE w:val="0"/>
              <w:autoSpaceDN w:val="0"/>
              <w:adjustRightInd w:val="0"/>
              <w:spacing w:after="0" w:line="240" w:lineRule="auto"/>
              <w:ind w:left="175" w:hanging="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lastRenderedPageBreak/>
              <w:t>Metode</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pemetaan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masalah</w:t>
            </w:r>
            <w:proofErr w:type="spellEnd"/>
            <w:r>
              <w:rPr>
                <w:rFonts w:ascii="Times New Roman" w:eastAsia="Times New Roman" w:hAnsi="Times New Roman" w:cs="Times New Roman"/>
                <w:sz w:val="24"/>
                <w:szCs w:val="24"/>
                <w:lang w:val="en-AU" w:eastAsia="ja-JP"/>
              </w:rPr>
              <w:t xml:space="preserve"> </w:t>
            </w:r>
            <w:proofErr w:type="spellStart"/>
            <w:r w:rsidR="0084028E">
              <w:rPr>
                <w:rFonts w:ascii="Times New Roman" w:eastAsia="Times New Roman" w:hAnsi="Times New Roman" w:cs="Times New Roman"/>
                <w:sz w:val="24"/>
                <w:szCs w:val="24"/>
                <w:lang w:val="en-AU" w:eastAsia="ja-JP"/>
              </w:rPr>
              <w:t>sos</w:t>
            </w:r>
            <w:r>
              <w:rPr>
                <w:rFonts w:ascii="Times New Roman" w:eastAsia="Times New Roman" w:hAnsi="Times New Roman" w:cs="Times New Roman"/>
                <w:sz w:val="24"/>
                <w:szCs w:val="24"/>
                <w:lang w:val="en-AU" w:eastAsia="ja-JP"/>
              </w:rPr>
              <w:t>ial</w:t>
            </w:r>
            <w:proofErr w:type="spellEnd"/>
          </w:p>
          <w:p w:rsidR="006D7233" w:rsidRDefault="006D7233" w:rsidP="006D7233">
            <w:pPr>
              <w:pStyle w:val="ListParagraph"/>
              <w:numPr>
                <w:ilvl w:val="0"/>
                <w:numId w:val="2"/>
              </w:numPr>
              <w:tabs>
                <w:tab w:val="clear" w:pos="1440"/>
                <w:tab w:val="num" w:pos="175"/>
              </w:tabs>
              <w:autoSpaceDE w:val="0"/>
              <w:autoSpaceDN w:val="0"/>
              <w:adjustRightInd w:val="0"/>
              <w:spacing w:after="0" w:line="240" w:lineRule="auto"/>
              <w:ind w:left="175" w:hanging="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Penyusunan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Laporan</w:t>
            </w:r>
            <w:proofErr w:type="spellEnd"/>
          </w:p>
          <w:p w:rsidR="006D7233" w:rsidRDefault="006D7233" w:rsidP="006D7233">
            <w:pPr>
              <w:pStyle w:val="ListParagraph"/>
              <w:numPr>
                <w:ilvl w:val="0"/>
                <w:numId w:val="2"/>
              </w:numPr>
              <w:tabs>
                <w:tab w:val="clear" w:pos="1440"/>
                <w:tab w:val="num" w:pos="175"/>
              </w:tabs>
              <w:autoSpaceDE w:val="0"/>
              <w:autoSpaceDN w:val="0"/>
              <w:adjustRightInd w:val="0"/>
              <w:spacing w:after="0" w:line="240" w:lineRule="auto"/>
              <w:ind w:left="175" w:hanging="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Rencana</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Tindak</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lanjut</w:t>
            </w:r>
            <w:proofErr w:type="spellEnd"/>
          </w:p>
          <w:p w:rsidR="004B0226" w:rsidRPr="004B0226" w:rsidRDefault="004B0226" w:rsidP="006D7233">
            <w:pPr>
              <w:pStyle w:val="ListParagraph"/>
              <w:autoSpaceDE w:val="0"/>
              <w:autoSpaceDN w:val="0"/>
              <w:adjustRightInd w:val="0"/>
              <w:spacing w:after="0" w:line="240" w:lineRule="auto"/>
              <w:ind w:left="1440"/>
              <w:rPr>
                <w:rFonts w:ascii="Times New Roman" w:eastAsia="Times New Roman" w:hAnsi="Times New Roman" w:cs="Times New Roman"/>
                <w:sz w:val="24"/>
                <w:szCs w:val="24"/>
                <w:lang w:val="en-AU" w:eastAsia="ja-JP"/>
              </w:rPr>
            </w:pPr>
          </w:p>
        </w:tc>
        <w:tc>
          <w:tcPr>
            <w:tcW w:w="2410" w:type="dxa"/>
            <w:gridSpan w:val="2"/>
            <w:shd w:val="clear" w:color="auto" w:fill="auto"/>
          </w:tcPr>
          <w:p w:rsidR="00DD6F56" w:rsidRDefault="0084028E" w:rsidP="00DD6F56">
            <w:pPr>
              <w:spacing w:after="0" w:line="240" w:lineRule="auto"/>
              <w:rPr>
                <w:rFonts w:ascii="Times New Roman" w:eastAsia="Times New Roman" w:hAnsi="Times New Roman" w:cs="Times New Roman"/>
                <w:sz w:val="24"/>
                <w:szCs w:val="24"/>
                <w:lang w:eastAsia="ja-JP"/>
              </w:rPr>
            </w:pPr>
            <w:proofErr w:type="spellStart"/>
            <w:r>
              <w:rPr>
                <w:rFonts w:ascii="Times New Roman" w:eastAsia="Times New Roman" w:hAnsi="Times New Roman" w:cs="Times New Roman"/>
                <w:sz w:val="24"/>
                <w:szCs w:val="24"/>
                <w:lang w:eastAsia="ja-JP"/>
              </w:rPr>
              <w:lastRenderedPageBreak/>
              <w:t>Ceramah</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dan</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Diskusi</w:t>
            </w:r>
            <w:proofErr w:type="spellEnd"/>
          </w:p>
          <w:p w:rsidR="00053620" w:rsidRPr="00DD6F56" w:rsidRDefault="00053620" w:rsidP="00DD6F56">
            <w:pPr>
              <w:spacing w:after="0" w:line="240" w:lineRule="auto"/>
              <w:rPr>
                <w:rFonts w:ascii="Times New Roman" w:eastAsia="Times New Roman" w:hAnsi="Times New Roman" w:cs="Times New Roman"/>
                <w:sz w:val="24"/>
                <w:szCs w:val="24"/>
                <w:lang w:eastAsia="ja-JP"/>
              </w:rPr>
            </w:pPr>
          </w:p>
        </w:tc>
        <w:tc>
          <w:tcPr>
            <w:tcW w:w="17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 xml:space="preserve">150 </w:t>
            </w:r>
            <w:proofErr w:type="spellStart"/>
            <w:r w:rsidRPr="00DD6F56">
              <w:rPr>
                <w:rFonts w:ascii="Times New Roman" w:eastAsia="Times New Roman" w:hAnsi="Times New Roman" w:cs="Times New Roman"/>
                <w:sz w:val="24"/>
                <w:szCs w:val="24"/>
                <w:lang w:val="en-AU" w:eastAsia="ja-JP"/>
              </w:rPr>
              <w:t>menit</w:t>
            </w:r>
            <w:proofErr w:type="spellEnd"/>
            <w:r w:rsidRPr="00DD6F56">
              <w:rPr>
                <w:rFonts w:ascii="Times New Roman" w:eastAsia="Times New Roman" w:hAnsi="Times New Roman" w:cs="Times New Roman"/>
                <w:sz w:val="24"/>
                <w:szCs w:val="24"/>
                <w:lang w:val="en-AU" w:eastAsia="ja-JP"/>
              </w:rPr>
              <w:t xml:space="preserve"> x 4 </w:t>
            </w:r>
            <w:proofErr w:type="spellStart"/>
            <w:r w:rsidRPr="00DD6F56">
              <w:rPr>
                <w:rFonts w:ascii="Times New Roman" w:eastAsia="Times New Roman" w:hAnsi="Times New Roman" w:cs="Times New Roman"/>
                <w:sz w:val="24"/>
                <w:szCs w:val="24"/>
                <w:lang w:val="en-AU" w:eastAsia="ja-JP"/>
              </w:rPr>
              <w:t>Tatap</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muka</w:t>
            </w:r>
            <w:proofErr w:type="spellEnd"/>
          </w:p>
          <w:p w:rsidR="00DD6F56" w:rsidRPr="00DD6F56" w:rsidRDefault="0008293D"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DD6F56" w:rsidRPr="00DD6F56">
              <w:rPr>
                <w:rFonts w:ascii="Times New Roman" w:eastAsia="Times New Roman" w:hAnsi="Times New Roman" w:cs="Times New Roman"/>
                <w:sz w:val="24"/>
                <w:szCs w:val="24"/>
                <w:lang w:val="en-AU" w:eastAsia="ja-JP"/>
              </w:rPr>
              <w:t xml:space="preserve">0 </w:t>
            </w:r>
            <w:proofErr w:type="spellStart"/>
            <w:r w:rsidR="00DD6F56" w:rsidRPr="00DD6F56">
              <w:rPr>
                <w:rFonts w:ascii="Times New Roman" w:eastAsia="Times New Roman" w:hAnsi="Times New Roman" w:cs="Times New Roman"/>
                <w:sz w:val="24"/>
                <w:szCs w:val="24"/>
                <w:lang w:val="en-AU" w:eastAsia="ja-JP"/>
              </w:rPr>
              <w:t>menit</w:t>
            </w:r>
            <w:proofErr w:type="spellEnd"/>
            <w:r w:rsidR="00DD6F56" w:rsidRPr="00DD6F56">
              <w:rPr>
                <w:rFonts w:ascii="Times New Roman" w:eastAsia="Times New Roman" w:hAnsi="Times New Roman" w:cs="Times New Roman"/>
                <w:sz w:val="24"/>
                <w:szCs w:val="24"/>
                <w:lang w:val="en-AU" w:eastAsia="ja-JP"/>
              </w:rPr>
              <w:t xml:space="preserve"> x 4 </w:t>
            </w:r>
            <w:proofErr w:type="spellStart"/>
            <w:r w:rsidR="00DD6F56" w:rsidRPr="00DD6F56">
              <w:rPr>
                <w:rFonts w:ascii="Times New Roman" w:eastAsia="Times New Roman" w:hAnsi="Times New Roman" w:cs="Times New Roman"/>
                <w:sz w:val="24"/>
                <w:szCs w:val="24"/>
                <w:lang w:val="en-AU" w:eastAsia="ja-JP"/>
              </w:rPr>
              <w:lastRenderedPageBreak/>
              <w:t>penugasan</w:t>
            </w:r>
            <w:proofErr w:type="spellEnd"/>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tc>
        <w:tc>
          <w:tcPr>
            <w:tcW w:w="1984"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eastAsia="ja-JP"/>
              </w:rPr>
              <w:lastRenderedPageBreak/>
              <w:t>`</w:t>
            </w:r>
          </w:p>
        </w:tc>
        <w:tc>
          <w:tcPr>
            <w:tcW w:w="1592"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id-ID" w:eastAsia="ja-JP"/>
              </w:rPr>
            </w:pPr>
          </w:p>
        </w:tc>
      </w:tr>
      <w:tr w:rsidR="006D7233" w:rsidRPr="00DD6F56" w:rsidTr="00D85E3A">
        <w:tc>
          <w:tcPr>
            <w:tcW w:w="1401" w:type="dxa"/>
            <w:shd w:val="clear" w:color="auto" w:fill="auto"/>
          </w:tcPr>
          <w:p w:rsidR="006D7233" w:rsidRPr="00DD6F56" w:rsidRDefault="00053620" w:rsidP="0084028E">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lastRenderedPageBreak/>
              <w:t>13-15</w:t>
            </w:r>
          </w:p>
        </w:tc>
        <w:tc>
          <w:tcPr>
            <w:tcW w:w="2393" w:type="dxa"/>
            <w:shd w:val="clear" w:color="auto" w:fill="auto"/>
          </w:tcPr>
          <w:p w:rsidR="006D7233" w:rsidRDefault="00326F94" w:rsidP="006D7233">
            <w:pPr>
              <w:spacing w:after="0" w:line="240" w:lineRule="auto"/>
              <w:rPr>
                <w:rFonts w:ascii="Times New Roman" w:eastAsia="Times New Roman" w:hAnsi="Times New Roman" w:cs="Times New Roman"/>
                <w:sz w:val="24"/>
                <w:szCs w:val="24"/>
                <w:lang w:val="fi-FI" w:eastAsia="ja-JP"/>
              </w:rPr>
            </w:pPr>
            <w:r>
              <w:rPr>
                <w:rFonts w:ascii="Times New Roman" w:eastAsia="Times New Roman" w:hAnsi="Times New Roman" w:cs="Times New Roman"/>
                <w:sz w:val="24"/>
                <w:szCs w:val="24"/>
                <w:lang w:val="fi-FI" w:eastAsia="ja-JP"/>
              </w:rPr>
              <w:t xml:space="preserve">Mampu melakukan analisis sosial </w:t>
            </w:r>
          </w:p>
        </w:tc>
        <w:tc>
          <w:tcPr>
            <w:tcW w:w="2693" w:type="dxa"/>
            <w:shd w:val="clear" w:color="auto" w:fill="auto"/>
          </w:tcPr>
          <w:p w:rsidR="00326F94" w:rsidRDefault="00326F94" w:rsidP="00326F94">
            <w:pPr>
              <w:pStyle w:val="ListParagraph"/>
              <w:autoSpaceDE w:val="0"/>
              <w:autoSpaceDN w:val="0"/>
              <w:adjustRightInd w:val="0"/>
              <w:spacing w:after="0" w:line="240" w:lineRule="auto"/>
              <w:ind w:left="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Praktek</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social </w:t>
            </w:r>
          </w:p>
        </w:tc>
        <w:tc>
          <w:tcPr>
            <w:tcW w:w="2410" w:type="dxa"/>
            <w:gridSpan w:val="2"/>
            <w:shd w:val="clear" w:color="auto" w:fill="auto"/>
          </w:tcPr>
          <w:p w:rsidR="006D7233" w:rsidRPr="00DD6F56" w:rsidRDefault="00326F94" w:rsidP="00326F94">
            <w:pPr>
              <w:spacing w:after="0" w:line="240" w:lineRule="auto"/>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Presentasi</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hasil</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sosial</w:t>
            </w:r>
            <w:proofErr w:type="spellEnd"/>
          </w:p>
        </w:tc>
        <w:tc>
          <w:tcPr>
            <w:tcW w:w="1701" w:type="dxa"/>
            <w:shd w:val="clear" w:color="auto" w:fill="auto"/>
          </w:tcPr>
          <w:p w:rsidR="006D7233" w:rsidRDefault="0042505B"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15</w:t>
            </w:r>
            <w:r w:rsidR="0084028E">
              <w:rPr>
                <w:rFonts w:ascii="Times New Roman" w:eastAsia="Times New Roman" w:hAnsi="Times New Roman" w:cs="Times New Roman"/>
                <w:sz w:val="24"/>
                <w:szCs w:val="24"/>
                <w:lang w:val="en-AU" w:eastAsia="ja-JP"/>
              </w:rPr>
              <w:t xml:space="preserve">0 </w:t>
            </w:r>
            <w:proofErr w:type="spellStart"/>
            <w:r w:rsidR="0084028E">
              <w:rPr>
                <w:rFonts w:ascii="Times New Roman" w:eastAsia="Times New Roman" w:hAnsi="Times New Roman" w:cs="Times New Roman"/>
                <w:sz w:val="24"/>
                <w:szCs w:val="24"/>
                <w:lang w:val="en-AU" w:eastAsia="ja-JP"/>
              </w:rPr>
              <w:t>menit</w:t>
            </w:r>
            <w:proofErr w:type="spellEnd"/>
            <w:r w:rsidR="0084028E">
              <w:rPr>
                <w:rFonts w:ascii="Times New Roman" w:eastAsia="Times New Roman" w:hAnsi="Times New Roman" w:cs="Times New Roman"/>
                <w:sz w:val="24"/>
                <w:szCs w:val="24"/>
                <w:lang w:val="en-AU" w:eastAsia="ja-JP"/>
              </w:rPr>
              <w:t xml:space="preserve"> x 3 </w:t>
            </w:r>
            <w:proofErr w:type="spellStart"/>
            <w:r w:rsidR="0084028E">
              <w:rPr>
                <w:rFonts w:ascii="Times New Roman" w:eastAsia="Times New Roman" w:hAnsi="Times New Roman" w:cs="Times New Roman"/>
                <w:sz w:val="24"/>
                <w:szCs w:val="24"/>
                <w:lang w:val="en-AU" w:eastAsia="ja-JP"/>
              </w:rPr>
              <w:t>penugasan</w:t>
            </w:r>
            <w:proofErr w:type="spellEnd"/>
          </w:p>
          <w:p w:rsidR="0084028E" w:rsidRPr="00DD6F56" w:rsidRDefault="0008293D"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bookmarkStart w:id="0" w:name="_GoBack"/>
            <w:bookmarkEnd w:id="0"/>
            <w:r w:rsidR="0084028E">
              <w:rPr>
                <w:rFonts w:ascii="Times New Roman" w:eastAsia="Times New Roman" w:hAnsi="Times New Roman" w:cs="Times New Roman"/>
                <w:sz w:val="24"/>
                <w:szCs w:val="24"/>
                <w:lang w:val="en-AU" w:eastAsia="ja-JP"/>
              </w:rPr>
              <w:t xml:space="preserve">0 </w:t>
            </w:r>
            <w:proofErr w:type="spellStart"/>
            <w:r w:rsidR="0084028E">
              <w:rPr>
                <w:rFonts w:ascii="Times New Roman" w:eastAsia="Times New Roman" w:hAnsi="Times New Roman" w:cs="Times New Roman"/>
                <w:sz w:val="24"/>
                <w:szCs w:val="24"/>
                <w:lang w:val="en-AU" w:eastAsia="ja-JP"/>
              </w:rPr>
              <w:t>menit</w:t>
            </w:r>
            <w:proofErr w:type="spellEnd"/>
            <w:r w:rsidR="0084028E">
              <w:rPr>
                <w:rFonts w:ascii="Times New Roman" w:eastAsia="Times New Roman" w:hAnsi="Times New Roman" w:cs="Times New Roman"/>
                <w:sz w:val="24"/>
                <w:szCs w:val="24"/>
                <w:lang w:val="en-AU" w:eastAsia="ja-JP"/>
              </w:rPr>
              <w:t xml:space="preserve"> x 3 </w:t>
            </w:r>
            <w:proofErr w:type="spellStart"/>
            <w:r w:rsidR="0084028E">
              <w:rPr>
                <w:rFonts w:ascii="Times New Roman" w:eastAsia="Times New Roman" w:hAnsi="Times New Roman" w:cs="Times New Roman"/>
                <w:sz w:val="24"/>
                <w:szCs w:val="24"/>
                <w:lang w:val="en-AU" w:eastAsia="ja-JP"/>
              </w:rPr>
              <w:t>presentasi</w:t>
            </w:r>
            <w:proofErr w:type="spellEnd"/>
            <w:r w:rsidR="0084028E">
              <w:rPr>
                <w:rFonts w:ascii="Times New Roman" w:eastAsia="Times New Roman" w:hAnsi="Times New Roman" w:cs="Times New Roman"/>
                <w:sz w:val="24"/>
                <w:szCs w:val="24"/>
                <w:lang w:val="en-AU" w:eastAsia="ja-JP"/>
              </w:rPr>
              <w:t xml:space="preserve"> </w:t>
            </w:r>
            <w:proofErr w:type="spellStart"/>
            <w:r w:rsidR="0084028E">
              <w:rPr>
                <w:rFonts w:ascii="Times New Roman" w:eastAsia="Times New Roman" w:hAnsi="Times New Roman" w:cs="Times New Roman"/>
                <w:sz w:val="24"/>
                <w:szCs w:val="24"/>
                <w:lang w:val="en-AU" w:eastAsia="ja-JP"/>
              </w:rPr>
              <w:t>dan</w:t>
            </w:r>
            <w:proofErr w:type="spellEnd"/>
            <w:r w:rsidR="0084028E">
              <w:rPr>
                <w:rFonts w:ascii="Times New Roman" w:eastAsia="Times New Roman" w:hAnsi="Times New Roman" w:cs="Times New Roman"/>
                <w:sz w:val="24"/>
                <w:szCs w:val="24"/>
                <w:lang w:val="en-AU" w:eastAsia="ja-JP"/>
              </w:rPr>
              <w:t xml:space="preserve"> </w:t>
            </w:r>
            <w:proofErr w:type="spellStart"/>
            <w:r w:rsidR="0084028E">
              <w:rPr>
                <w:rFonts w:ascii="Times New Roman" w:eastAsia="Times New Roman" w:hAnsi="Times New Roman" w:cs="Times New Roman"/>
                <w:sz w:val="24"/>
                <w:szCs w:val="24"/>
                <w:lang w:val="en-AU" w:eastAsia="ja-JP"/>
              </w:rPr>
              <w:t>diskusi</w:t>
            </w:r>
            <w:proofErr w:type="spellEnd"/>
          </w:p>
        </w:tc>
        <w:tc>
          <w:tcPr>
            <w:tcW w:w="1984" w:type="dxa"/>
            <w:shd w:val="clear" w:color="auto" w:fill="auto"/>
          </w:tcPr>
          <w:p w:rsidR="00053620" w:rsidRPr="00DD6F56" w:rsidRDefault="00053620" w:rsidP="00053620">
            <w:pPr>
              <w:spacing w:after="0" w:line="240" w:lineRule="auto"/>
              <w:jc w:val="center"/>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Ketepatan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analisis</w:t>
            </w:r>
            <w:proofErr w:type="spellEnd"/>
          </w:p>
          <w:p w:rsidR="00053620" w:rsidRPr="00DD6F56" w:rsidRDefault="00053620" w:rsidP="00053620">
            <w:pPr>
              <w:spacing w:after="0" w:line="240" w:lineRule="auto"/>
              <w:jc w:val="center"/>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Kreativitas</w:t>
            </w:r>
            <w:proofErr w:type="spellEnd"/>
            <w:r w:rsidRPr="00DD6F56">
              <w:rPr>
                <w:rFonts w:ascii="Times New Roman" w:eastAsia="Times New Roman" w:hAnsi="Times New Roman" w:cs="Times New Roman"/>
                <w:sz w:val="24"/>
                <w:szCs w:val="24"/>
                <w:lang w:eastAsia="ja-JP"/>
              </w:rPr>
              <w:t xml:space="preserve"> ide</w:t>
            </w:r>
          </w:p>
          <w:p w:rsidR="00053620" w:rsidRPr="00DD6F56" w:rsidRDefault="00053620" w:rsidP="00053620">
            <w:pPr>
              <w:spacing w:after="0" w:line="240" w:lineRule="auto"/>
              <w:jc w:val="center"/>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Ketepatan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penyusunan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solusi</w:t>
            </w:r>
            <w:proofErr w:type="spellEnd"/>
          </w:p>
          <w:p w:rsidR="006D7233" w:rsidRPr="00DD6F56" w:rsidRDefault="00053620" w:rsidP="00053620">
            <w:pPr>
              <w:spacing w:after="0" w:line="240" w:lineRule="auto"/>
              <w:jc w:val="center"/>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Penyampaian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materi</w:t>
            </w:r>
            <w:proofErr w:type="spellEnd"/>
            <w:r w:rsidRPr="00DD6F56">
              <w:rPr>
                <w:rFonts w:ascii="Times New Roman" w:eastAsia="Times New Roman" w:hAnsi="Times New Roman" w:cs="Times New Roman"/>
                <w:sz w:val="24"/>
                <w:szCs w:val="24"/>
                <w:lang w:eastAsia="ja-JP"/>
              </w:rPr>
              <w:t>`</w:t>
            </w:r>
          </w:p>
        </w:tc>
        <w:tc>
          <w:tcPr>
            <w:tcW w:w="1592" w:type="dxa"/>
            <w:shd w:val="clear" w:color="auto" w:fill="auto"/>
          </w:tcPr>
          <w:p w:rsidR="006D7233" w:rsidRDefault="006D7233" w:rsidP="00DD6F56">
            <w:pPr>
              <w:spacing w:after="0" w:line="240" w:lineRule="auto"/>
              <w:jc w:val="center"/>
              <w:rPr>
                <w:rFonts w:ascii="Times New Roman" w:eastAsia="Times New Roman" w:hAnsi="Times New Roman" w:cs="Times New Roman"/>
                <w:sz w:val="24"/>
                <w:szCs w:val="24"/>
                <w:lang w:eastAsia="ja-JP"/>
              </w:rPr>
            </w:pPr>
          </w:p>
          <w:p w:rsidR="0084028E" w:rsidRDefault="0084028E" w:rsidP="00DD6F56">
            <w:pPr>
              <w:spacing w:after="0" w:line="240" w:lineRule="auto"/>
              <w:jc w:val="center"/>
              <w:rPr>
                <w:rFonts w:ascii="Times New Roman" w:eastAsia="Times New Roman" w:hAnsi="Times New Roman" w:cs="Times New Roman"/>
                <w:sz w:val="24"/>
                <w:szCs w:val="24"/>
                <w:lang w:eastAsia="ja-JP"/>
              </w:rPr>
            </w:pPr>
          </w:p>
          <w:p w:rsidR="0084028E" w:rsidRPr="00DD6F56" w:rsidRDefault="00053620" w:rsidP="00DD6F56">
            <w:pPr>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w:t>
            </w:r>
            <w:r w:rsidR="0084028E">
              <w:rPr>
                <w:rFonts w:ascii="Times New Roman" w:eastAsia="Times New Roman" w:hAnsi="Times New Roman" w:cs="Times New Roman"/>
                <w:sz w:val="24"/>
                <w:szCs w:val="24"/>
                <w:lang w:eastAsia="ja-JP"/>
              </w:rPr>
              <w:t>0%</w:t>
            </w:r>
          </w:p>
        </w:tc>
      </w:tr>
      <w:tr w:rsidR="00053620" w:rsidRPr="00DD6F56" w:rsidTr="00D85E3A">
        <w:tc>
          <w:tcPr>
            <w:tcW w:w="1401" w:type="dxa"/>
            <w:shd w:val="clear" w:color="auto" w:fill="auto"/>
          </w:tcPr>
          <w:p w:rsidR="00053620" w:rsidRDefault="00053620" w:rsidP="0084028E">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16</w:t>
            </w:r>
          </w:p>
          <w:p w:rsidR="00053620" w:rsidRDefault="00053620" w:rsidP="0084028E">
            <w:pPr>
              <w:spacing w:after="0" w:line="240" w:lineRule="auto"/>
              <w:jc w:val="center"/>
              <w:rPr>
                <w:rFonts w:ascii="Times New Roman" w:eastAsia="Times New Roman" w:hAnsi="Times New Roman" w:cs="Times New Roman"/>
                <w:sz w:val="24"/>
                <w:szCs w:val="24"/>
                <w:lang w:val="en-AU" w:eastAsia="ja-JP"/>
              </w:rPr>
            </w:pPr>
          </w:p>
          <w:p w:rsidR="00053620" w:rsidRDefault="00053620" w:rsidP="0084028E">
            <w:pPr>
              <w:spacing w:after="0" w:line="240" w:lineRule="auto"/>
              <w:jc w:val="center"/>
              <w:rPr>
                <w:rFonts w:ascii="Times New Roman" w:eastAsia="Times New Roman" w:hAnsi="Times New Roman" w:cs="Times New Roman"/>
                <w:sz w:val="24"/>
                <w:szCs w:val="24"/>
                <w:lang w:val="en-AU" w:eastAsia="ja-JP"/>
              </w:rPr>
            </w:pPr>
          </w:p>
        </w:tc>
        <w:tc>
          <w:tcPr>
            <w:tcW w:w="2393" w:type="dxa"/>
            <w:shd w:val="clear" w:color="auto" w:fill="auto"/>
          </w:tcPr>
          <w:p w:rsidR="00053620" w:rsidRDefault="00053620" w:rsidP="006D7233">
            <w:pPr>
              <w:spacing w:after="0" w:line="240" w:lineRule="auto"/>
              <w:rPr>
                <w:rFonts w:ascii="Times New Roman" w:eastAsia="Times New Roman" w:hAnsi="Times New Roman" w:cs="Times New Roman"/>
                <w:sz w:val="24"/>
                <w:szCs w:val="24"/>
                <w:lang w:val="fi-FI" w:eastAsia="ja-JP"/>
              </w:rPr>
            </w:pPr>
            <w:r>
              <w:rPr>
                <w:rFonts w:ascii="Times New Roman" w:eastAsia="Times New Roman" w:hAnsi="Times New Roman" w:cs="Times New Roman"/>
                <w:sz w:val="24"/>
                <w:szCs w:val="24"/>
                <w:lang w:val="fi-FI" w:eastAsia="ja-JP"/>
              </w:rPr>
              <w:t>UAS</w:t>
            </w:r>
          </w:p>
        </w:tc>
        <w:tc>
          <w:tcPr>
            <w:tcW w:w="2693" w:type="dxa"/>
            <w:shd w:val="clear" w:color="auto" w:fill="auto"/>
          </w:tcPr>
          <w:p w:rsidR="00053620" w:rsidRDefault="00053620" w:rsidP="00326F94">
            <w:pPr>
              <w:pStyle w:val="ListParagraph"/>
              <w:autoSpaceDE w:val="0"/>
              <w:autoSpaceDN w:val="0"/>
              <w:adjustRightInd w:val="0"/>
              <w:spacing w:after="0" w:line="240" w:lineRule="auto"/>
              <w:ind w:left="175"/>
              <w:rPr>
                <w:rFonts w:ascii="Times New Roman" w:eastAsia="Times New Roman" w:hAnsi="Times New Roman" w:cs="Times New Roman"/>
                <w:sz w:val="24"/>
                <w:szCs w:val="24"/>
                <w:lang w:val="en-AU" w:eastAsia="ja-JP"/>
              </w:rPr>
            </w:pPr>
          </w:p>
        </w:tc>
        <w:tc>
          <w:tcPr>
            <w:tcW w:w="2410" w:type="dxa"/>
            <w:gridSpan w:val="2"/>
            <w:shd w:val="clear" w:color="auto" w:fill="auto"/>
          </w:tcPr>
          <w:p w:rsidR="00053620" w:rsidRDefault="00053620" w:rsidP="00326F94">
            <w:pPr>
              <w:spacing w:after="0" w:line="240" w:lineRule="auto"/>
              <w:rPr>
                <w:rFonts w:ascii="Times New Roman" w:eastAsia="Times New Roman" w:hAnsi="Times New Roman" w:cs="Times New Roman"/>
                <w:sz w:val="24"/>
                <w:szCs w:val="24"/>
                <w:lang w:val="en-AU" w:eastAsia="ja-JP"/>
              </w:rPr>
            </w:pPr>
          </w:p>
        </w:tc>
        <w:tc>
          <w:tcPr>
            <w:tcW w:w="1701" w:type="dxa"/>
            <w:shd w:val="clear" w:color="auto" w:fill="auto"/>
          </w:tcPr>
          <w:p w:rsidR="00053620" w:rsidRDefault="00053620" w:rsidP="00DD6F56">
            <w:pPr>
              <w:spacing w:after="0" w:line="240" w:lineRule="auto"/>
              <w:jc w:val="center"/>
              <w:rPr>
                <w:rFonts w:ascii="Times New Roman" w:eastAsia="Times New Roman" w:hAnsi="Times New Roman" w:cs="Times New Roman"/>
                <w:sz w:val="24"/>
                <w:szCs w:val="24"/>
                <w:lang w:val="en-AU" w:eastAsia="ja-JP"/>
              </w:rPr>
            </w:pPr>
          </w:p>
        </w:tc>
        <w:tc>
          <w:tcPr>
            <w:tcW w:w="1984" w:type="dxa"/>
            <w:shd w:val="clear" w:color="auto" w:fill="auto"/>
          </w:tcPr>
          <w:p w:rsidR="00053620" w:rsidRPr="00DD6F56" w:rsidRDefault="00053620" w:rsidP="00053620">
            <w:pPr>
              <w:spacing w:after="0" w:line="240" w:lineRule="auto"/>
              <w:jc w:val="center"/>
              <w:rPr>
                <w:rFonts w:ascii="Times New Roman" w:eastAsia="Times New Roman" w:hAnsi="Times New Roman" w:cs="Times New Roman"/>
                <w:sz w:val="24"/>
                <w:szCs w:val="24"/>
                <w:lang w:eastAsia="ja-JP"/>
              </w:rPr>
            </w:pPr>
          </w:p>
        </w:tc>
        <w:tc>
          <w:tcPr>
            <w:tcW w:w="1592" w:type="dxa"/>
            <w:shd w:val="clear" w:color="auto" w:fill="auto"/>
          </w:tcPr>
          <w:p w:rsidR="00053620" w:rsidRDefault="00053620" w:rsidP="00DD6F56">
            <w:pPr>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30%</w:t>
            </w:r>
          </w:p>
        </w:tc>
      </w:tr>
    </w:tbl>
    <w:p w:rsidR="0092684C" w:rsidRDefault="0092684C"/>
    <w:p w:rsidR="00D66DEA" w:rsidRPr="00D66DEA" w:rsidRDefault="00D66DEA" w:rsidP="00D66DEA">
      <w:pPr>
        <w:spacing w:after="0" w:line="240" w:lineRule="auto"/>
        <w:rPr>
          <w:rFonts w:ascii="Times New Roman" w:eastAsia="Times New Roman" w:hAnsi="Times New Roman" w:cs="Times New Roman"/>
          <w:sz w:val="24"/>
          <w:szCs w:val="24"/>
          <w:lang w:val="it-IT"/>
        </w:rPr>
      </w:pPr>
      <w:r w:rsidRPr="00D66DEA">
        <w:rPr>
          <w:rFonts w:ascii="Times New Roman" w:eastAsia="Times New Roman" w:hAnsi="Times New Roman" w:cs="Times New Roman"/>
          <w:b/>
          <w:bCs/>
          <w:sz w:val="24"/>
          <w:szCs w:val="24"/>
          <w:lang w:val="it-IT"/>
        </w:rPr>
        <w:t>BAHAN BACAAN</w:t>
      </w:r>
      <w:r w:rsidRPr="00D66DEA">
        <w:rPr>
          <w:rFonts w:ascii="Times New Roman" w:eastAsia="Times New Roman" w:hAnsi="Times New Roman" w:cs="Times New Roman"/>
          <w:sz w:val="24"/>
          <w:szCs w:val="24"/>
          <w:lang w:val="it-IT"/>
        </w:rPr>
        <w:t>:</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proofErr w:type="spellStart"/>
      <w:r w:rsidRPr="00D66DEA">
        <w:rPr>
          <w:rFonts w:ascii="Times New Roman" w:eastAsia="Times New Roman" w:hAnsi="Times New Roman" w:cs="Times New Roman"/>
          <w:sz w:val="24"/>
          <w:szCs w:val="24"/>
        </w:rPr>
        <w:t>Kerjasama</w:t>
      </w:r>
      <w:proofErr w:type="spellEnd"/>
      <w:r w:rsidRPr="00D66DEA">
        <w:rPr>
          <w:rFonts w:ascii="Times New Roman" w:eastAsia="Times New Roman" w:hAnsi="Times New Roman" w:cs="Times New Roman"/>
          <w:sz w:val="24"/>
          <w:szCs w:val="24"/>
        </w:rPr>
        <w:t xml:space="preserve"> </w:t>
      </w:r>
      <w:proofErr w:type="gramStart"/>
      <w:r w:rsidRPr="00D66DEA">
        <w:rPr>
          <w:rFonts w:ascii="Times New Roman" w:eastAsia="Times New Roman" w:hAnsi="Times New Roman" w:cs="Times New Roman"/>
          <w:sz w:val="24"/>
          <w:szCs w:val="24"/>
        </w:rPr>
        <w:t>STPMD ”</w:t>
      </w:r>
      <w:proofErr w:type="gramEnd"/>
      <w:r w:rsidRPr="00D66DEA">
        <w:rPr>
          <w:rFonts w:ascii="Times New Roman" w:eastAsia="Times New Roman" w:hAnsi="Times New Roman" w:cs="Times New Roman"/>
          <w:sz w:val="24"/>
          <w:szCs w:val="24"/>
        </w:rPr>
        <w:t xml:space="preserve">APMD” </w:t>
      </w:r>
      <w:proofErr w:type="spellStart"/>
      <w:r w:rsidRPr="00D66DEA">
        <w:rPr>
          <w:rFonts w:ascii="Times New Roman" w:eastAsia="Times New Roman" w:hAnsi="Times New Roman" w:cs="Times New Roman"/>
          <w:sz w:val="24"/>
          <w:szCs w:val="24"/>
        </w:rPr>
        <w:t>dengan</w:t>
      </w:r>
      <w:proofErr w:type="spellEnd"/>
      <w:r w:rsidRPr="00D66DEA">
        <w:rPr>
          <w:rFonts w:ascii="Times New Roman" w:eastAsia="Times New Roman" w:hAnsi="Times New Roman" w:cs="Times New Roman"/>
          <w:sz w:val="24"/>
          <w:szCs w:val="24"/>
        </w:rPr>
        <w:t xml:space="preserve"> The Ford Foundation. 2002. </w:t>
      </w:r>
      <w:r w:rsidRPr="00D66DEA">
        <w:rPr>
          <w:rFonts w:ascii="Times New Roman" w:eastAsia="Times New Roman" w:hAnsi="Times New Roman" w:cs="Times New Roman"/>
          <w:i/>
          <w:iCs/>
          <w:sz w:val="24"/>
          <w:szCs w:val="24"/>
        </w:rPr>
        <w:t xml:space="preserve">Kumpulan </w:t>
      </w:r>
      <w:proofErr w:type="spellStart"/>
      <w:r w:rsidRPr="00D66DEA">
        <w:rPr>
          <w:rFonts w:ascii="Times New Roman" w:eastAsia="Times New Roman" w:hAnsi="Times New Roman" w:cs="Times New Roman"/>
          <w:i/>
          <w:iCs/>
          <w:sz w:val="24"/>
          <w:szCs w:val="24"/>
        </w:rPr>
        <w:t>Materi</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Analisis</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Sosial</w:t>
      </w:r>
      <w:proofErr w:type="spellEnd"/>
      <w:r w:rsidRPr="00D66DEA">
        <w:rPr>
          <w:rFonts w:ascii="Times New Roman" w:eastAsia="Times New Roman" w:hAnsi="Times New Roman" w:cs="Times New Roman"/>
          <w:i/>
          <w:iCs/>
          <w:sz w:val="24"/>
          <w:szCs w:val="24"/>
        </w:rPr>
        <w:t>.</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lang w:val="es-ES"/>
        </w:rPr>
      </w:pPr>
      <w:r w:rsidRPr="00D66DEA">
        <w:rPr>
          <w:rFonts w:ascii="Times New Roman" w:eastAsia="Times New Roman" w:hAnsi="Times New Roman" w:cs="Times New Roman"/>
          <w:sz w:val="24"/>
          <w:szCs w:val="24"/>
          <w:lang w:val="es-ES"/>
        </w:rPr>
        <w:t xml:space="preserve">Studio </w:t>
      </w:r>
      <w:proofErr w:type="spellStart"/>
      <w:r w:rsidRPr="00D66DEA">
        <w:rPr>
          <w:rFonts w:ascii="Times New Roman" w:eastAsia="Times New Roman" w:hAnsi="Times New Roman" w:cs="Times New Roman"/>
          <w:sz w:val="24"/>
          <w:szCs w:val="24"/>
          <w:lang w:val="es-ES"/>
        </w:rPr>
        <w:t>Driya</w:t>
      </w:r>
      <w:proofErr w:type="spellEnd"/>
      <w:r w:rsidRPr="00D66DEA">
        <w:rPr>
          <w:rFonts w:ascii="Times New Roman" w:eastAsia="Times New Roman" w:hAnsi="Times New Roman" w:cs="Times New Roman"/>
          <w:sz w:val="24"/>
          <w:szCs w:val="24"/>
          <w:lang w:val="es-ES"/>
        </w:rPr>
        <w:t xml:space="preserve"> Media. 1994. </w:t>
      </w:r>
      <w:proofErr w:type="spellStart"/>
      <w:r w:rsidRPr="00D66DEA">
        <w:rPr>
          <w:rFonts w:ascii="Times New Roman" w:eastAsia="Times New Roman" w:hAnsi="Times New Roman" w:cs="Times New Roman"/>
          <w:i/>
          <w:iCs/>
          <w:sz w:val="24"/>
          <w:szCs w:val="24"/>
          <w:lang w:val="es-ES"/>
        </w:rPr>
        <w:t>Berbuat</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Bersama</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Berperan</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Setara</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pengkajian</w:t>
      </w:r>
      <w:proofErr w:type="spellEnd"/>
      <w:r w:rsidRPr="00D66DEA">
        <w:rPr>
          <w:rFonts w:ascii="Times New Roman" w:eastAsia="Times New Roman" w:hAnsi="Times New Roman" w:cs="Times New Roman"/>
          <w:i/>
          <w:iCs/>
          <w:sz w:val="24"/>
          <w:szCs w:val="24"/>
          <w:lang w:val="es-ES"/>
        </w:rPr>
        <w:t xml:space="preserve"> dan </w:t>
      </w:r>
      <w:proofErr w:type="spellStart"/>
      <w:r w:rsidRPr="00D66DEA">
        <w:rPr>
          <w:rFonts w:ascii="Times New Roman" w:eastAsia="Times New Roman" w:hAnsi="Times New Roman" w:cs="Times New Roman"/>
          <w:i/>
          <w:iCs/>
          <w:sz w:val="24"/>
          <w:szCs w:val="24"/>
          <w:lang w:val="es-ES"/>
        </w:rPr>
        <w:t>perencanaan</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program</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bersama</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masyarakat</w:t>
      </w:r>
      <w:proofErr w:type="spellEnd"/>
      <w:r w:rsidRPr="00D66DEA">
        <w:rPr>
          <w:rFonts w:ascii="Times New Roman" w:eastAsia="Times New Roman" w:hAnsi="Times New Roman" w:cs="Times New Roman"/>
          <w:i/>
          <w:iCs/>
          <w:sz w:val="24"/>
          <w:szCs w:val="24"/>
          <w:lang w:val="es-ES"/>
        </w:rPr>
        <w:t>.</w:t>
      </w:r>
      <w:r w:rsidRPr="00D66DEA">
        <w:rPr>
          <w:rFonts w:ascii="Times New Roman" w:eastAsia="Times New Roman" w:hAnsi="Times New Roman" w:cs="Times New Roman"/>
          <w:sz w:val="24"/>
          <w:szCs w:val="24"/>
          <w:lang w:val="es-ES"/>
        </w:rPr>
        <w:t xml:space="preserve"> Bandung.</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proofErr w:type="spellStart"/>
      <w:r w:rsidRPr="00D66DEA">
        <w:rPr>
          <w:rFonts w:ascii="Times New Roman" w:eastAsia="Times New Roman" w:hAnsi="Times New Roman" w:cs="Times New Roman"/>
          <w:sz w:val="24"/>
          <w:szCs w:val="24"/>
          <w:lang w:val="es-ES"/>
        </w:rPr>
        <w:t>Rietbergen</w:t>
      </w:r>
      <w:proofErr w:type="spellEnd"/>
      <w:r w:rsidRPr="00D66DEA">
        <w:rPr>
          <w:rFonts w:ascii="Times New Roman" w:eastAsia="Times New Roman" w:hAnsi="Times New Roman" w:cs="Times New Roman"/>
          <w:sz w:val="24"/>
          <w:szCs w:val="24"/>
          <w:lang w:val="es-ES"/>
        </w:rPr>
        <w:t xml:space="preserve">-McCracken, Jennifer dan </w:t>
      </w:r>
      <w:proofErr w:type="spellStart"/>
      <w:r w:rsidRPr="00D66DEA">
        <w:rPr>
          <w:rFonts w:ascii="Times New Roman" w:eastAsia="Times New Roman" w:hAnsi="Times New Roman" w:cs="Times New Roman"/>
          <w:sz w:val="24"/>
          <w:szCs w:val="24"/>
          <w:lang w:val="es-ES"/>
        </w:rPr>
        <w:t>Narayan</w:t>
      </w:r>
      <w:proofErr w:type="spellEnd"/>
      <w:r w:rsidRPr="00D66DEA">
        <w:rPr>
          <w:rFonts w:ascii="Times New Roman" w:eastAsia="Times New Roman" w:hAnsi="Times New Roman" w:cs="Times New Roman"/>
          <w:sz w:val="24"/>
          <w:szCs w:val="24"/>
          <w:lang w:val="es-ES"/>
        </w:rPr>
        <w:t xml:space="preserve">, </w:t>
      </w:r>
      <w:proofErr w:type="spellStart"/>
      <w:r w:rsidRPr="00D66DEA">
        <w:rPr>
          <w:rFonts w:ascii="Times New Roman" w:eastAsia="Times New Roman" w:hAnsi="Times New Roman" w:cs="Times New Roman"/>
          <w:sz w:val="24"/>
          <w:szCs w:val="24"/>
          <w:lang w:val="es-ES"/>
        </w:rPr>
        <w:t>Deepa</w:t>
      </w:r>
      <w:proofErr w:type="spellEnd"/>
      <w:r w:rsidRPr="00D66DEA">
        <w:rPr>
          <w:rFonts w:ascii="Times New Roman" w:eastAsia="Times New Roman" w:hAnsi="Times New Roman" w:cs="Times New Roman"/>
          <w:sz w:val="24"/>
          <w:szCs w:val="24"/>
          <w:lang w:val="es-ES"/>
        </w:rPr>
        <w:t xml:space="preserve">. </w:t>
      </w:r>
      <w:r w:rsidRPr="00D66DEA">
        <w:rPr>
          <w:rFonts w:ascii="Times New Roman" w:eastAsia="Times New Roman" w:hAnsi="Times New Roman" w:cs="Times New Roman"/>
          <w:sz w:val="24"/>
          <w:szCs w:val="24"/>
        </w:rPr>
        <w:t xml:space="preserve">1998. </w:t>
      </w:r>
      <w:r w:rsidRPr="00D66DEA">
        <w:rPr>
          <w:rFonts w:ascii="Times New Roman" w:eastAsia="Times New Roman" w:hAnsi="Times New Roman" w:cs="Times New Roman"/>
          <w:i/>
          <w:iCs/>
          <w:sz w:val="24"/>
          <w:szCs w:val="24"/>
        </w:rPr>
        <w:t>Participation and Social Assessment, tools and techniques</w:t>
      </w:r>
      <w:r w:rsidRPr="00D66DEA">
        <w:rPr>
          <w:rFonts w:ascii="Times New Roman" w:eastAsia="Times New Roman" w:hAnsi="Times New Roman" w:cs="Times New Roman"/>
          <w:sz w:val="24"/>
          <w:szCs w:val="24"/>
        </w:rPr>
        <w:t>. World Bank.</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lang w:val="fi-FI"/>
        </w:rPr>
      </w:pPr>
      <w:proofErr w:type="spellStart"/>
      <w:r w:rsidRPr="00D66DEA">
        <w:rPr>
          <w:rFonts w:ascii="Times New Roman" w:eastAsia="Times New Roman" w:hAnsi="Times New Roman" w:cs="Times New Roman"/>
          <w:sz w:val="24"/>
          <w:szCs w:val="24"/>
          <w:lang w:val="es-ES"/>
        </w:rPr>
        <w:t>Fernandes</w:t>
      </w:r>
      <w:proofErr w:type="spellEnd"/>
      <w:r w:rsidRPr="00D66DEA">
        <w:rPr>
          <w:rFonts w:ascii="Times New Roman" w:eastAsia="Times New Roman" w:hAnsi="Times New Roman" w:cs="Times New Roman"/>
          <w:sz w:val="24"/>
          <w:szCs w:val="24"/>
          <w:lang w:val="es-ES"/>
        </w:rPr>
        <w:t xml:space="preserve">, Walter dan </w:t>
      </w:r>
      <w:proofErr w:type="spellStart"/>
      <w:r w:rsidRPr="00D66DEA">
        <w:rPr>
          <w:rFonts w:ascii="Times New Roman" w:eastAsia="Times New Roman" w:hAnsi="Times New Roman" w:cs="Times New Roman"/>
          <w:sz w:val="24"/>
          <w:szCs w:val="24"/>
          <w:lang w:val="es-ES"/>
        </w:rPr>
        <w:t>Tandon</w:t>
      </w:r>
      <w:proofErr w:type="spellEnd"/>
      <w:r w:rsidRPr="00D66DEA">
        <w:rPr>
          <w:rFonts w:ascii="Times New Roman" w:eastAsia="Times New Roman" w:hAnsi="Times New Roman" w:cs="Times New Roman"/>
          <w:sz w:val="24"/>
          <w:szCs w:val="24"/>
          <w:lang w:val="es-ES"/>
        </w:rPr>
        <w:t xml:space="preserve">, </w:t>
      </w:r>
      <w:proofErr w:type="spellStart"/>
      <w:r w:rsidRPr="00D66DEA">
        <w:rPr>
          <w:rFonts w:ascii="Times New Roman" w:eastAsia="Times New Roman" w:hAnsi="Times New Roman" w:cs="Times New Roman"/>
          <w:sz w:val="24"/>
          <w:szCs w:val="24"/>
          <w:lang w:val="es-ES"/>
        </w:rPr>
        <w:t>Rajesh</w:t>
      </w:r>
      <w:proofErr w:type="spellEnd"/>
      <w:r w:rsidRPr="00D66DEA">
        <w:rPr>
          <w:rFonts w:ascii="Times New Roman" w:eastAsia="Times New Roman" w:hAnsi="Times New Roman" w:cs="Times New Roman"/>
          <w:sz w:val="24"/>
          <w:szCs w:val="24"/>
          <w:lang w:val="es-ES"/>
        </w:rPr>
        <w:t xml:space="preserve">. </w:t>
      </w:r>
      <w:r w:rsidRPr="00D66DEA">
        <w:rPr>
          <w:rFonts w:ascii="Times New Roman" w:eastAsia="Times New Roman" w:hAnsi="Times New Roman" w:cs="Times New Roman"/>
          <w:sz w:val="24"/>
          <w:szCs w:val="24"/>
          <w:lang w:val="fi-FI"/>
        </w:rPr>
        <w:t xml:space="preserve">1993. </w:t>
      </w:r>
      <w:r w:rsidRPr="00D66DEA">
        <w:rPr>
          <w:rFonts w:ascii="Times New Roman" w:eastAsia="Times New Roman" w:hAnsi="Times New Roman" w:cs="Times New Roman"/>
          <w:i/>
          <w:iCs/>
          <w:sz w:val="24"/>
          <w:szCs w:val="24"/>
          <w:lang w:val="fi-FI"/>
        </w:rPr>
        <w:t>Riset Partisipatoris Riset Pembebasan</w:t>
      </w:r>
      <w:r w:rsidRPr="00D66DEA">
        <w:rPr>
          <w:rFonts w:ascii="Times New Roman" w:eastAsia="Times New Roman" w:hAnsi="Times New Roman" w:cs="Times New Roman"/>
          <w:sz w:val="24"/>
          <w:szCs w:val="24"/>
          <w:lang w:val="fi-FI"/>
        </w:rPr>
        <w:t>. Gramedia. Jakarta.</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r w:rsidRPr="00D66DEA">
        <w:rPr>
          <w:rFonts w:ascii="Times New Roman" w:eastAsia="Times New Roman" w:hAnsi="Times New Roman" w:cs="Times New Roman"/>
          <w:sz w:val="24"/>
          <w:szCs w:val="24"/>
        </w:rPr>
        <w:t xml:space="preserve">Chambers, Robert. 1996. </w:t>
      </w:r>
      <w:r w:rsidRPr="00D66DEA">
        <w:rPr>
          <w:rFonts w:ascii="Times New Roman" w:eastAsia="Times New Roman" w:hAnsi="Times New Roman" w:cs="Times New Roman"/>
          <w:i/>
          <w:iCs/>
          <w:sz w:val="24"/>
          <w:szCs w:val="24"/>
        </w:rPr>
        <w:t xml:space="preserve">PRA, </w:t>
      </w:r>
      <w:proofErr w:type="spellStart"/>
      <w:r w:rsidRPr="00D66DEA">
        <w:rPr>
          <w:rFonts w:ascii="Times New Roman" w:eastAsia="Times New Roman" w:hAnsi="Times New Roman" w:cs="Times New Roman"/>
          <w:i/>
          <w:iCs/>
          <w:sz w:val="24"/>
          <w:szCs w:val="24"/>
        </w:rPr>
        <w:t>Memahami</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Desa</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Secara</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Partisipatoris</w:t>
      </w:r>
      <w:proofErr w:type="spellEnd"/>
      <w:r w:rsidRPr="00D66DEA">
        <w:rPr>
          <w:rFonts w:ascii="Times New Roman" w:eastAsia="Times New Roman" w:hAnsi="Times New Roman" w:cs="Times New Roman"/>
          <w:sz w:val="24"/>
          <w:szCs w:val="24"/>
        </w:rPr>
        <w:t xml:space="preserve">. </w:t>
      </w:r>
      <w:proofErr w:type="spellStart"/>
      <w:r w:rsidRPr="00D66DEA">
        <w:rPr>
          <w:rFonts w:ascii="Times New Roman" w:eastAsia="Times New Roman" w:hAnsi="Times New Roman" w:cs="Times New Roman"/>
          <w:sz w:val="24"/>
          <w:szCs w:val="24"/>
        </w:rPr>
        <w:t>Kanisius</w:t>
      </w:r>
      <w:proofErr w:type="spellEnd"/>
      <w:r w:rsidRPr="00D66DEA">
        <w:rPr>
          <w:rFonts w:ascii="Times New Roman" w:eastAsia="Times New Roman" w:hAnsi="Times New Roman" w:cs="Times New Roman"/>
          <w:sz w:val="24"/>
          <w:szCs w:val="24"/>
        </w:rPr>
        <w:t>. Yogyakarta.</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r w:rsidRPr="00D66DEA">
        <w:rPr>
          <w:rFonts w:ascii="Times New Roman" w:eastAsia="Times New Roman" w:hAnsi="Times New Roman" w:cs="Times New Roman"/>
          <w:sz w:val="24"/>
          <w:szCs w:val="24"/>
          <w:lang w:val="fi-FI"/>
        </w:rPr>
        <w:t xml:space="preserve">M. Baiquni. 1999. </w:t>
      </w:r>
      <w:r w:rsidRPr="00D66DEA">
        <w:rPr>
          <w:rFonts w:ascii="Times New Roman" w:eastAsia="Times New Roman" w:hAnsi="Times New Roman" w:cs="Times New Roman"/>
          <w:i/>
          <w:iCs/>
          <w:sz w:val="24"/>
          <w:szCs w:val="24"/>
          <w:lang w:val="fi-FI"/>
        </w:rPr>
        <w:t>Petani adalah para penentu kebijakan</w:t>
      </w:r>
      <w:r w:rsidRPr="00D66DEA">
        <w:rPr>
          <w:rFonts w:ascii="Times New Roman" w:eastAsia="Times New Roman" w:hAnsi="Times New Roman" w:cs="Times New Roman"/>
          <w:sz w:val="24"/>
          <w:szCs w:val="24"/>
          <w:lang w:val="fi-FI"/>
        </w:rPr>
        <w:t xml:space="preserve">. </w:t>
      </w:r>
      <w:r w:rsidRPr="00D66DEA">
        <w:rPr>
          <w:rFonts w:ascii="Times New Roman" w:eastAsia="Times New Roman" w:hAnsi="Times New Roman" w:cs="Times New Roman"/>
          <w:sz w:val="24"/>
          <w:szCs w:val="24"/>
        </w:rPr>
        <w:t>Paper. UGM.</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proofErr w:type="spellStart"/>
      <w:r w:rsidRPr="00D66DEA">
        <w:rPr>
          <w:rFonts w:ascii="Times New Roman" w:eastAsia="Times New Roman" w:hAnsi="Times New Roman" w:cs="Times New Roman"/>
          <w:sz w:val="24"/>
          <w:szCs w:val="24"/>
          <w:lang w:val="es-ES"/>
        </w:rPr>
        <w:t>Banawiratma</w:t>
      </w:r>
      <w:proofErr w:type="spellEnd"/>
      <w:r w:rsidRPr="00D66DEA">
        <w:rPr>
          <w:rFonts w:ascii="Times New Roman" w:eastAsia="Times New Roman" w:hAnsi="Times New Roman" w:cs="Times New Roman"/>
          <w:sz w:val="24"/>
          <w:szCs w:val="24"/>
          <w:lang w:val="es-ES"/>
        </w:rPr>
        <w:t xml:space="preserve">, JB, SJ  dan </w:t>
      </w:r>
      <w:proofErr w:type="spellStart"/>
      <w:r w:rsidRPr="00D66DEA">
        <w:rPr>
          <w:rFonts w:ascii="Times New Roman" w:eastAsia="Times New Roman" w:hAnsi="Times New Roman" w:cs="Times New Roman"/>
          <w:sz w:val="24"/>
          <w:szCs w:val="24"/>
          <w:lang w:val="es-ES"/>
        </w:rPr>
        <w:t>Mueller</w:t>
      </w:r>
      <w:proofErr w:type="spellEnd"/>
      <w:r w:rsidRPr="00D66DEA">
        <w:rPr>
          <w:rFonts w:ascii="Times New Roman" w:eastAsia="Times New Roman" w:hAnsi="Times New Roman" w:cs="Times New Roman"/>
          <w:sz w:val="24"/>
          <w:szCs w:val="24"/>
          <w:lang w:val="es-ES"/>
        </w:rPr>
        <w:t xml:space="preserve">, J. 1993. </w:t>
      </w:r>
      <w:r w:rsidRPr="00D66DEA">
        <w:rPr>
          <w:rFonts w:ascii="Times New Roman" w:eastAsia="Times New Roman" w:hAnsi="Times New Roman" w:cs="Times New Roman"/>
          <w:i/>
          <w:iCs/>
          <w:sz w:val="24"/>
          <w:szCs w:val="24"/>
          <w:lang w:val="fi-FI"/>
        </w:rPr>
        <w:t>Berteologi Sosial Lintas Ilmu</w:t>
      </w:r>
      <w:r w:rsidRPr="00D66DEA">
        <w:rPr>
          <w:rFonts w:ascii="Times New Roman" w:eastAsia="Times New Roman" w:hAnsi="Times New Roman" w:cs="Times New Roman"/>
          <w:sz w:val="24"/>
          <w:szCs w:val="24"/>
          <w:lang w:val="fi-FI"/>
        </w:rPr>
        <w:t xml:space="preserve">. Kanisius. </w:t>
      </w:r>
      <w:r w:rsidRPr="00D66DEA">
        <w:rPr>
          <w:rFonts w:ascii="Times New Roman" w:eastAsia="Times New Roman" w:hAnsi="Times New Roman" w:cs="Times New Roman"/>
          <w:sz w:val="24"/>
          <w:szCs w:val="24"/>
        </w:rPr>
        <w:t>Yogyakarta.</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proofErr w:type="spellStart"/>
      <w:r w:rsidRPr="00D66DEA">
        <w:rPr>
          <w:rFonts w:ascii="Times New Roman" w:eastAsia="Times New Roman" w:hAnsi="Times New Roman" w:cs="Times New Roman"/>
          <w:sz w:val="24"/>
          <w:szCs w:val="24"/>
        </w:rPr>
        <w:t>Sumengen</w:t>
      </w:r>
      <w:proofErr w:type="spellEnd"/>
      <w:r w:rsidRPr="00D66DEA">
        <w:rPr>
          <w:rFonts w:ascii="Times New Roman" w:eastAsia="Times New Roman" w:hAnsi="Times New Roman" w:cs="Times New Roman"/>
          <w:sz w:val="24"/>
          <w:szCs w:val="24"/>
        </w:rPr>
        <w:t xml:space="preserve"> </w:t>
      </w:r>
      <w:proofErr w:type="spellStart"/>
      <w:r w:rsidRPr="00D66DEA">
        <w:rPr>
          <w:rFonts w:ascii="Times New Roman" w:eastAsia="Times New Roman" w:hAnsi="Times New Roman" w:cs="Times New Roman"/>
          <w:sz w:val="24"/>
          <w:szCs w:val="24"/>
        </w:rPr>
        <w:t>Sutomo</w:t>
      </w:r>
      <w:proofErr w:type="spellEnd"/>
      <w:r w:rsidRPr="00D66DEA">
        <w:rPr>
          <w:rFonts w:ascii="Times New Roman" w:eastAsia="Times New Roman" w:hAnsi="Times New Roman" w:cs="Times New Roman"/>
          <w:sz w:val="24"/>
          <w:szCs w:val="24"/>
        </w:rPr>
        <w:t xml:space="preserve">, Harry </w:t>
      </w:r>
      <w:proofErr w:type="spellStart"/>
      <w:r w:rsidRPr="00D66DEA">
        <w:rPr>
          <w:rFonts w:ascii="Times New Roman" w:eastAsia="Times New Roman" w:hAnsi="Times New Roman" w:cs="Times New Roman"/>
          <w:sz w:val="24"/>
          <w:szCs w:val="24"/>
        </w:rPr>
        <w:t>Hikmat</w:t>
      </w:r>
      <w:proofErr w:type="spellEnd"/>
      <w:r w:rsidRPr="00D66DEA">
        <w:rPr>
          <w:rFonts w:ascii="Times New Roman" w:eastAsia="Times New Roman" w:hAnsi="Times New Roman" w:cs="Times New Roman"/>
          <w:sz w:val="24"/>
          <w:szCs w:val="24"/>
        </w:rPr>
        <w:t xml:space="preserve">, </w:t>
      </w:r>
      <w:proofErr w:type="spellStart"/>
      <w:r w:rsidRPr="00D66DEA">
        <w:rPr>
          <w:rFonts w:ascii="Times New Roman" w:eastAsia="Times New Roman" w:hAnsi="Times New Roman" w:cs="Times New Roman"/>
          <w:sz w:val="24"/>
          <w:szCs w:val="24"/>
        </w:rPr>
        <w:t>Tumpal</w:t>
      </w:r>
      <w:proofErr w:type="spellEnd"/>
      <w:r w:rsidRPr="00D66DEA">
        <w:rPr>
          <w:rFonts w:ascii="Times New Roman" w:eastAsia="Times New Roman" w:hAnsi="Times New Roman" w:cs="Times New Roman"/>
          <w:sz w:val="24"/>
          <w:szCs w:val="24"/>
        </w:rPr>
        <w:t xml:space="preserve"> P. </w:t>
      </w:r>
      <w:proofErr w:type="spellStart"/>
      <w:r w:rsidRPr="00D66DEA">
        <w:rPr>
          <w:rFonts w:ascii="Times New Roman" w:eastAsia="Times New Roman" w:hAnsi="Times New Roman" w:cs="Times New Roman"/>
          <w:sz w:val="24"/>
          <w:szCs w:val="24"/>
        </w:rPr>
        <w:t>Saragi</w:t>
      </w:r>
      <w:proofErr w:type="spellEnd"/>
      <w:r w:rsidRPr="00D66DEA">
        <w:rPr>
          <w:rFonts w:ascii="Times New Roman" w:eastAsia="Times New Roman" w:hAnsi="Times New Roman" w:cs="Times New Roman"/>
          <w:sz w:val="24"/>
          <w:szCs w:val="24"/>
        </w:rPr>
        <w:t xml:space="preserve">. </w:t>
      </w:r>
      <w:r w:rsidRPr="00D66DEA">
        <w:rPr>
          <w:rFonts w:ascii="Times New Roman" w:eastAsia="Times New Roman" w:hAnsi="Times New Roman" w:cs="Times New Roman"/>
          <w:sz w:val="24"/>
          <w:szCs w:val="24"/>
          <w:lang w:val="es-ES"/>
        </w:rPr>
        <w:t xml:space="preserve">2002. </w:t>
      </w:r>
      <w:proofErr w:type="spellStart"/>
      <w:r w:rsidRPr="00D66DEA">
        <w:rPr>
          <w:rFonts w:ascii="Times New Roman" w:eastAsia="Times New Roman" w:hAnsi="Times New Roman" w:cs="Times New Roman"/>
          <w:i/>
          <w:iCs/>
          <w:sz w:val="24"/>
          <w:szCs w:val="24"/>
          <w:lang w:val="es-ES"/>
        </w:rPr>
        <w:t>Perencanaan</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Partisipatif</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modul</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pelatihan</w:t>
      </w:r>
      <w:proofErr w:type="spellEnd"/>
      <w:r w:rsidRPr="00D66DEA">
        <w:rPr>
          <w:rFonts w:ascii="Times New Roman" w:eastAsia="Times New Roman" w:hAnsi="Times New Roman" w:cs="Times New Roman"/>
          <w:i/>
          <w:iCs/>
          <w:sz w:val="24"/>
          <w:szCs w:val="24"/>
          <w:lang w:val="es-ES"/>
        </w:rPr>
        <w:t xml:space="preserve"> dan </w:t>
      </w:r>
      <w:proofErr w:type="spellStart"/>
      <w:r w:rsidRPr="00D66DEA">
        <w:rPr>
          <w:rFonts w:ascii="Times New Roman" w:eastAsia="Times New Roman" w:hAnsi="Times New Roman" w:cs="Times New Roman"/>
          <w:i/>
          <w:iCs/>
          <w:sz w:val="24"/>
          <w:szCs w:val="24"/>
          <w:lang w:val="es-ES"/>
        </w:rPr>
        <w:t>pedoman</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praktis</w:t>
      </w:r>
      <w:proofErr w:type="spellEnd"/>
      <w:r w:rsidRPr="00D66DEA">
        <w:rPr>
          <w:rFonts w:ascii="Times New Roman" w:eastAsia="Times New Roman" w:hAnsi="Times New Roman" w:cs="Times New Roman"/>
          <w:sz w:val="24"/>
          <w:szCs w:val="24"/>
          <w:lang w:val="es-ES"/>
        </w:rPr>
        <w:t xml:space="preserve">, CV </w:t>
      </w:r>
      <w:proofErr w:type="spellStart"/>
      <w:r w:rsidRPr="00D66DEA">
        <w:rPr>
          <w:rFonts w:ascii="Times New Roman" w:eastAsia="Times New Roman" w:hAnsi="Times New Roman" w:cs="Times New Roman"/>
          <w:sz w:val="24"/>
          <w:szCs w:val="24"/>
          <w:lang w:val="es-ES"/>
        </w:rPr>
        <w:t>Cipruy</w:t>
      </w:r>
      <w:proofErr w:type="spellEnd"/>
      <w:r w:rsidRPr="00D66DEA">
        <w:rPr>
          <w:rFonts w:ascii="Times New Roman" w:eastAsia="Times New Roman" w:hAnsi="Times New Roman" w:cs="Times New Roman"/>
          <w:sz w:val="24"/>
          <w:szCs w:val="24"/>
          <w:lang w:val="es-ES"/>
        </w:rPr>
        <w:t xml:space="preserve">. </w:t>
      </w:r>
      <w:r w:rsidRPr="00D66DEA">
        <w:rPr>
          <w:rFonts w:ascii="Times New Roman" w:eastAsia="Times New Roman" w:hAnsi="Times New Roman" w:cs="Times New Roman"/>
          <w:sz w:val="24"/>
          <w:szCs w:val="24"/>
        </w:rPr>
        <w:t>Jakarta.</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r w:rsidRPr="00D66DEA">
        <w:rPr>
          <w:rFonts w:ascii="Times New Roman" w:eastAsia="Times New Roman" w:hAnsi="Times New Roman" w:cs="Times New Roman"/>
          <w:sz w:val="24"/>
          <w:szCs w:val="24"/>
        </w:rPr>
        <w:t xml:space="preserve">GTZ. </w:t>
      </w:r>
      <w:r w:rsidRPr="00D66DEA">
        <w:rPr>
          <w:rFonts w:ascii="Times New Roman" w:eastAsia="Times New Roman" w:hAnsi="Times New Roman" w:cs="Times New Roman"/>
          <w:i/>
          <w:iCs/>
          <w:sz w:val="24"/>
          <w:szCs w:val="24"/>
        </w:rPr>
        <w:t xml:space="preserve">ZOPP - </w:t>
      </w:r>
      <w:proofErr w:type="spellStart"/>
      <w:r w:rsidRPr="00D66DEA">
        <w:rPr>
          <w:rFonts w:ascii="Times New Roman" w:eastAsia="Times New Roman" w:hAnsi="Times New Roman" w:cs="Times New Roman"/>
          <w:i/>
          <w:iCs/>
          <w:sz w:val="24"/>
          <w:szCs w:val="24"/>
        </w:rPr>
        <w:t>Metode</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Perencanaan</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Proyek</w:t>
      </w:r>
      <w:proofErr w:type="spellEnd"/>
      <w:r w:rsidRPr="00D66DEA">
        <w:rPr>
          <w:rFonts w:ascii="Times New Roman" w:eastAsia="Times New Roman" w:hAnsi="Times New Roman" w:cs="Times New Roman"/>
          <w:i/>
          <w:iCs/>
          <w:sz w:val="24"/>
          <w:szCs w:val="24"/>
        </w:rPr>
        <w:t xml:space="preserve"> yang </w:t>
      </w:r>
      <w:proofErr w:type="spellStart"/>
      <w:r w:rsidRPr="00D66DEA">
        <w:rPr>
          <w:rFonts w:ascii="Times New Roman" w:eastAsia="Times New Roman" w:hAnsi="Times New Roman" w:cs="Times New Roman"/>
          <w:i/>
          <w:iCs/>
          <w:sz w:val="24"/>
          <w:szCs w:val="24"/>
        </w:rPr>
        <w:t>Berorientasi</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pada</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Tujuan</w:t>
      </w:r>
      <w:proofErr w:type="spellEnd"/>
      <w:r w:rsidRPr="00D66DEA">
        <w:rPr>
          <w:rFonts w:ascii="Times New Roman" w:eastAsia="Times New Roman" w:hAnsi="Times New Roman" w:cs="Times New Roman"/>
          <w:sz w:val="24"/>
          <w:szCs w:val="24"/>
        </w:rPr>
        <w:t>. Office Jakarta.</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lang w:val="fi-FI"/>
        </w:rPr>
      </w:pPr>
      <w:proofErr w:type="spellStart"/>
      <w:r w:rsidRPr="00D66DEA">
        <w:rPr>
          <w:rFonts w:ascii="Times New Roman" w:eastAsia="Times New Roman" w:hAnsi="Times New Roman" w:cs="Times New Roman"/>
          <w:sz w:val="24"/>
          <w:szCs w:val="24"/>
        </w:rPr>
        <w:t>Yosef</w:t>
      </w:r>
      <w:proofErr w:type="spellEnd"/>
      <w:r w:rsidRPr="00D66DEA">
        <w:rPr>
          <w:rFonts w:ascii="Times New Roman" w:eastAsia="Times New Roman" w:hAnsi="Times New Roman" w:cs="Times New Roman"/>
          <w:sz w:val="24"/>
          <w:szCs w:val="24"/>
        </w:rPr>
        <w:t xml:space="preserve"> </w:t>
      </w:r>
      <w:proofErr w:type="spellStart"/>
      <w:r w:rsidRPr="00D66DEA">
        <w:rPr>
          <w:rFonts w:ascii="Times New Roman" w:eastAsia="Times New Roman" w:hAnsi="Times New Roman" w:cs="Times New Roman"/>
          <w:sz w:val="24"/>
          <w:szCs w:val="24"/>
        </w:rPr>
        <w:t>Lalu.Rm</w:t>
      </w:r>
      <w:proofErr w:type="spellEnd"/>
      <w:r w:rsidRPr="00D66DEA">
        <w:rPr>
          <w:rFonts w:ascii="Times New Roman" w:eastAsia="Times New Roman" w:hAnsi="Times New Roman" w:cs="Times New Roman"/>
          <w:sz w:val="24"/>
          <w:szCs w:val="24"/>
        </w:rPr>
        <w:t xml:space="preserve">, Pr. 2005. </w:t>
      </w:r>
      <w:proofErr w:type="spellStart"/>
      <w:r w:rsidRPr="00D66DEA">
        <w:rPr>
          <w:rFonts w:ascii="Times New Roman" w:eastAsia="Times New Roman" w:hAnsi="Times New Roman" w:cs="Times New Roman"/>
          <w:i/>
          <w:iCs/>
          <w:sz w:val="24"/>
          <w:szCs w:val="24"/>
        </w:rPr>
        <w:t>Katekese</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Umat</w:t>
      </w:r>
      <w:proofErr w:type="spellEnd"/>
      <w:r w:rsidRPr="00D66DEA">
        <w:rPr>
          <w:rFonts w:ascii="Times New Roman" w:eastAsia="Times New Roman" w:hAnsi="Times New Roman" w:cs="Times New Roman"/>
          <w:sz w:val="24"/>
          <w:szCs w:val="24"/>
        </w:rPr>
        <w:t xml:space="preserve">. </w:t>
      </w:r>
      <w:r w:rsidRPr="00D66DEA">
        <w:rPr>
          <w:rFonts w:ascii="Times New Roman" w:eastAsia="Times New Roman" w:hAnsi="Times New Roman" w:cs="Times New Roman"/>
          <w:sz w:val="24"/>
          <w:szCs w:val="24"/>
          <w:lang w:val="fi-FI"/>
        </w:rPr>
        <w:t>Komisi Kateketik KW I. Jakarta.</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lang w:val="sv-SE"/>
        </w:rPr>
      </w:pPr>
      <w:r w:rsidRPr="00D66DEA">
        <w:rPr>
          <w:rFonts w:ascii="Times New Roman" w:eastAsia="Times New Roman" w:hAnsi="Times New Roman" w:cs="Times New Roman"/>
          <w:sz w:val="24"/>
          <w:szCs w:val="24"/>
          <w:lang w:val="sv-SE"/>
        </w:rPr>
        <w:t xml:space="preserve">Bambang Rudito &amp; Melia Famiola. 2008. </w:t>
      </w:r>
      <w:r w:rsidRPr="00D66DEA">
        <w:rPr>
          <w:rFonts w:ascii="Times New Roman" w:eastAsia="Times New Roman" w:hAnsi="Times New Roman" w:cs="Times New Roman"/>
          <w:i/>
          <w:iCs/>
          <w:sz w:val="24"/>
          <w:szCs w:val="24"/>
          <w:lang w:val="sv-SE"/>
        </w:rPr>
        <w:t>Social Mapping, Metode Pemetaan Sosial</w:t>
      </w:r>
      <w:r w:rsidRPr="00D66DEA">
        <w:rPr>
          <w:rFonts w:ascii="Times New Roman" w:eastAsia="Times New Roman" w:hAnsi="Times New Roman" w:cs="Times New Roman"/>
          <w:sz w:val="24"/>
          <w:szCs w:val="24"/>
          <w:lang w:val="sv-SE"/>
        </w:rPr>
        <w:t>. Rekayasa Sains. Bandung.</w:t>
      </w:r>
    </w:p>
    <w:p w:rsidR="00D66DEA" w:rsidRDefault="00D66DEA"/>
    <w:sectPr w:rsidR="00D66DEA" w:rsidSect="00DD6F5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A674E"/>
    <w:multiLevelType w:val="hybridMultilevel"/>
    <w:tmpl w:val="A4F0F7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700F3F95"/>
    <w:multiLevelType w:val="hybridMultilevel"/>
    <w:tmpl w:val="0CAED2A0"/>
    <w:lvl w:ilvl="0" w:tplc="DF5EC70A">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7F3C7473"/>
    <w:multiLevelType w:val="hybridMultilevel"/>
    <w:tmpl w:val="9E4C5BD2"/>
    <w:lvl w:ilvl="0" w:tplc="E8E2BE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56"/>
    <w:rsid w:val="00026E15"/>
    <w:rsid w:val="00053620"/>
    <w:rsid w:val="000827B7"/>
    <w:rsid w:val="0008293D"/>
    <w:rsid w:val="002E383E"/>
    <w:rsid w:val="00326F94"/>
    <w:rsid w:val="0042505B"/>
    <w:rsid w:val="004B0226"/>
    <w:rsid w:val="006D7233"/>
    <w:rsid w:val="0084028E"/>
    <w:rsid w:val="008D7CB1"/>
    <w:rsid w:val="0092684C"/>
    <w:rsid w:val="00A04494"/>
    <w:rsid w:val="00D407C0"/>
    <w:rsid w:val="00D66DEA"/>
    <w:rsid w:val="00DD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7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Widati</dc:creator>
  <cp:lastModifiedBy>Widati</cp:lastModifiedBy>
  <cp:revision>6</cp:revision>
  <dcterms:created xsi:type="dcterms:W3CDTF">2017-10-23T03:39:00Z</dcterms:created>
  <dcterms:modified xsi:type="dcterms:W3CDTF">2017-10-24T01:48:00Z</dcterms:modified>
</cp:coreProperties>
</file>