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65" w:rsidRDefault="00811165" w:rsidP="001A7107">
      <w:pPr>
        <w:tabs>
          <w:tab w:val="left" w:pos="7371"/>
          <w:tab w:val="left" w:pos="9923"/>
        </w:tabs>
        <w:jc w:val="center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RANCANGAN PEMBELAJARAN SEMESTER (RPS)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539"/>
        <w:gridCol w:w="1701"/>
        <w:gridCol w:w="1099"/>
        <w:gridCol w:w="1017"/>
        <w:gridCol w:w="1002"/>
        <w:gridCol w:w="1418"/>
        <w:gridCol w:w="850"/>
      </w:tblGrid>
      <w:tr w:rsidR="00811165" w:rsidTr="003F6A93"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rPr>
                <w:rFonts w:ascii="Arial" w:hAnsi="Arial" w:cs="Arial"/>
              </w:rPr>
            </w:pPr>
            <w:r>
              <w:rPr>
                <w:rFonts w:ascii="Tahoma" w:hAnsi="Tahoma" w:cs="Tahoma"/>
              </w:rPr>
              <w:t xml:space="preserve">Matakuliah:  </w:t>
            </w:r>
            <w:r>
              <w:rPr>
                <w:rFonts w:ascii="Arial" w:hAnsi="Arial" w:cs="Arial"/>
              </w:rPr>
              <w:t>TEKNIK FASILITASI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75647D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Semester: </w:t>
            </w:r>
            <w:r w:rsidR="00583FED">
              <w:rPr>
                <w:rFonts w:ascii="Tahoma" w:hAnsi="Tahoma" w:cs="Tahoma"/>
              </w:rPr>
              <w:t xml:space="preserve">3 </w:t>
            </w:r>
            <w:r w:rsidR="00811165">
              <w:rPr>
                <w:rFonts w:ascii="Tahoma" w:hAnsi="Tahoma" w:cs="Tahoma"/>
              </w:rPr>
              <w:t xml:space="preserve"> Kode: 16ST13 sks: 3.</w:t>
            </w:r>
          </w:p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811165" w:rsidTr="003F6A93"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75647D" w:rsidP="0075647D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Program Studi: PMD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2A7" w:rsidRDefault="0075647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Dosen</w:t>
            </w:r>
            <w:r w:rsidR="009F1DE4">
              <w:rPr>
                <w:rFonts w:ascii="Tahoma" w:hAnsi="Tahoma" w:cs="Tahoma"/>
              </w:rPr>
              <w:t xml:space="preserve">     :</w:t>
            </w:r>
            <w:r w:rsidR="00811165">
              <w:rPr>
                <w:rFonts w:ascii="Tahoma" w:hAnsi="Tahoma" w:cs="Tahoma"/>
              </w:rPr>
              <w:t xml:space="preserve"> Ir. Christine Sri Widiputranti, </w:t>
            </w:r>
            <w:r w:rsidR="00E272A7">
              <w:rPr>
                <w:rFonts w:ascii="Tahoma" w:hAnsi="Tahoma" w:cs="Tahoma"/>
              </w:rPr>
              <w:t xml:space="preserve"> </w:t>
            </w:r>
          </w:p>
          <w:p w:rsidR="00811165" w:rsidRDefault="00E272A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</w:t>
            </w:r>
            <w:r w:rsidR="00811165">
              <w:rPr>
                <w:rFonts w:ascii="Tahoma" w:hAnsi="Tahoma" w:cs="Tahoma"/>
              </w:rPr>
              <w:t>M.P.</w:t>
            </w:r>
          </w:p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811165" w:rsidTr="003F6A93"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A7" w:rsidRDefault="00811165" w:rsidP="00E272A7">
            <w:pPr>
              <w:pStyle w:val="ListParagraph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rFonts w:ascii="Tahoma" w:hAnsi="Tahoma" w:cs="Tahoma"/>
              </w:rPr>
              <w:t xml:space="preserve">Capaian  Pembelajaran:  </w:t>
            </w:r>
          </w:p>
          <w:p w:rsidR="00E272A7" w:rsidRDefault="00E272A7" w:rsidP="00E272A7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Mahasiswa memahami konsep dan prinsip-prinsip dasar fasilitasi dalam rangka pemberdayaan masyarakat desa </w:t>
            </w:r>
          </w:p>
          <w:p w:rsidR="00E272A7" w:rsidRDefault="00E272A7" w:rsidP="00E272A7">
            <w:pPr>
              <w:pStyle w:val="ListParagraph"/>
              <w:widowControl/>
              <w:numPr>
                <w:ilvl w:val="0"/>
                <w:numId w:val="32"/>
              </w:numPr>
              <w:suppressAutoHyphens w:val="0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Mahasiswa memiliki kemampuan sebagai fasilitator dalam mengelola diskusi forum. Mahasiswa memiliki kemampuan menerapkan metode fasilitasi</w:t>
            </w:r>
          </w:p>
          <w:p w:rsidR="00E272A7" w:rsidRDefault="00E272A7" w:rsidP="00E272A7">
            <w:pPr>
              <w:pStyle w:val="ListParagraph"/>
              <w:widowControl/>
              <w:numPr>
                <w:ilvl w:val="0"/>
                <w:numId w:val="32"/>
              </w:numPr>
              <w:suppressAutoHyphens w:val="0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Mahasiswa memiliki kapasitas sebagai fasilitator dalam pemberdayaan masyarakat.</w:t>
            </w:r>
          </w:p>
          <w:p w:rsidR="00E272A7" w:rsidRDefault="00E272A7" w:rsidP="00E272A7">
            <w:pPr>
              <w:pStyle w:val="ListParagraph"/>
              <w:widowControl/>
              <w:numPr>
                <w:ilvl w:val="0"/>
                <w:numId w:val="32"/>
              </w:numPr>
              <w:suppressAutoHyphens w:val="0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Mahasiswa memiliki keterampilan fasilitasi dalam mengelola diskusi forum menuju pemberdayaan mayarakat.</w:t>
            </w:r>
          </w:p>
          <w:p w:rsidR="00811165" w:rsidRDefault="00811165" w:rsidP="00E272A7">
            <w:pPr>
              <w:spacing w:after="0"/>
              <w:jc w:val="both"/>
              <w:rPr>
                <w:rFonts w:ascii="Tahoma" w:hAnsi="Tahoma" w:cs="Tahoma"/>
                <w:lang w:val="en-AU" w:eastAsia="ja-JP"/>
              </w:rPr>
            </w:pPr>
          </w:p>
        </w:tc>
      </w:tr>
      <w:tr w:rsidR="00811165" w:rsidTr="003465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 ke-</w:t>
            </w:r>
          </w:p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</w:rPr>
              <w:t>Kemampuan akhir yang diharapkan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</w:rPr>
              <w:t>Bahan kajian (materi pelajaran)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 pembelajaran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 Belajar (menit)</w:t>
            </w:r>
          </w:p>
          <w:p w:rsidR="00811165" w:rsidRDefault="00811165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 Penilaian (indikator)</w:t>
            </w:r>
          </w:p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 Nilai</w:t>
            </w:r>
          </w:p>
        </w:tc>
      </w:tr>
      <w:tr w:rsidR="00811165" w:rsidTr="003465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811165" w:rsidTr="003465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Termotivasi untuk menguasai Capaian Pembelajaran.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 w:rsidP="00C070E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Rancangan Pembelajaran Semester, game motivasi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Penjelasan oleh dosen tentang proses pembelajaran yang akan dilakukan.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811165" w:rsidTr="003465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Mampu menyadari pentingnya Fasilitasi dalam pemberdayaan masyarakat</w:t>
            </w:r>
          </w:p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 w:rsidP="00C070EA">
            <w:pPr>
              <w:pStyle w:val="ListParagraph"/>
              <w:numPr>
                <w:ilvl w:val="0"/>
                <w:numId w:val="21"/>
              </w:numPr>
              <w:tabs>
                <w:tab w:val="left" w:pos="33"/>
              </w:tabs>
              <w:snapToGrid w:val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Pentingnya fasilitasi pada suatu forum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21"/>
              </w:numPr>
              <w:tabs>
                <w:tab w:val="left" w:pos="33"/>
              </w:tabs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Pengertian fasilitasi</w:t>
            </w:r>
          </w:p>
          <w:p w:rsidR="00C070EA" w:rsidRDefault="00811165" w:rsidP="00C070EA">
            <w:pPr>
              <w:pStyle w:val="ListParagraph"/>
              <w:numPr>
                <w:ilvl w:val="0"/>
                <w:numId w:val="21"/>
              </w:numPr>
              <w:tabs>
                <w:tab w:val="left" w:pos="33"/>
              </w:tabs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Memaknai peran sebagai fasilitator dalam forum pemberdayaan masyarakat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21"/>
              </w:numPr>
              <w:tabs>
                <w:tab w:val="left" w:pos="33"/>
              </w:tabs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Beberapa ilustrasi memfalitasi forum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Ceramah dan diskusi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</w:tr>
      <w:tr w:rsidR="00811165" w:rsidTr="003465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Mampu memahami konsepsi “Pendidikan orang dewasa”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 w:rsidP="00C070EA">
            <w:pPr>
              <w:pStyle w:val="ListParagraph"/>
              <w:numPr>
                <w:ilvl w:val="0"/>
                <w:numId w:val="25"/>
              </w:numPr>
              <w:tabs>
                <w:tab w:val="left" w:pos="175"/>
              </w:tabs>
              <w:snapToGrid w:val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Kerangka berpikir dalam suatu fasilitasi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25"/>
              </w:numPr>
              <w:tabs>
                <w:tab w:val="left" w:pos="175"/>
              </w:tabs>
              <w:snapToGrid w:val="0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Makna “pendidikan orang dewasa”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napToGrid w:val="0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 w:rsidRPr="00C070EA">
              <w:rPr>
                <w:rFonts w:ascii="Arial" w:hAnsi="Arial" w:cs="Arial"/>
                <w:i/>
                <w:sz w:val="20"/>
                <w:szCs w:val="20"/>
              </w:rPr>
              <w:t xml:space="preserve">Contextual instruction </w:t>
            </w:r>
            <w:r w:rsidRPr="00C070EA">
              <w:rPr>
                <w:rFonts w:ascii="Arial" w:hAnsi="Arial" w:cs="Arial"/>
                <w:sz w:val="20"/>
                <w:szCs w:val="20"/>
              </w:rPr>
              <w:t xml:space="preserve">(mahasiswa membahas konsep/teori  terkait dengan situasi nyata; melakukan studi </w:t>
            </w:r>
            <w:r w:rsidRPr="00C070EA">
              <w:rPr>
                <w:rFonts w:ascii="Arial" w:hAnsi="Arial" w:cs="Arial"/>
                <w:sz w:val="20"/>
                <w:szCs w:val="20"/>
              </w:rPr>
              <w:lastRenderedPageBreak/>
              <w:t>lapangan /terjun di dunia nyata untuk mempelajari kesesuaian teori.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lastRenderedPageBreak/>
              <w:t>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EA" w:rsidRDefault="00811165" w:rsidP="00C070EA">
            <w:pPr>
              <w:pStyle w:val="ListParagraph"/>
              <w:numPr>
                <w:ilvl w:val="0"/>
                <w:numId w:val="30"/>
              </w:numPr>
              <w:tabs>
                <w:tab w:val="left" w:pos="318"/>
              </w:tabs>
              <w:snapToGrid w:val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Pengua</w:t>
            </w:r>
            <w:r w:rsidR="00346584">
              <w:rPr>
                <w:rFonts w:ascii="Arial" w:hAnsi="Arial" w:cs="Arial"/>
                <w:sz w:val="20"/>
                <w:szCs w:val="20"/>
              </w:rPr>
              <w:t>-</w:t>
            </w:r>
            <w:r w:rsidRPr="00C070EA">
              <w:rPr>
                <w:rFonts w:ascii="Arial" w:hAnsi="Arial" w:cs="Arial"/>
                <w:sz w:val="20"/>
                <w:szCs w:val="20"/>
              </w:rPr>
              <w:t>saan Konsep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30"/>
              </w:numPr>
              <w:tabs>
                <w:tab w:val="left" w:pos="318"/>
              </w:tabs>
              <w:snapToGrid w:val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 xml:space="preserve">Kualitas  tugas resume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811165" w:rsidTr="003465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4 - 5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Mampu memahami alur diskusi (O-R-I-D)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 w:rsidP="00C070EA">
            <w:pPr>
              <w:pStyle w:val="ListParagraph"/>
              <w:numPr>
                <w:ilvl w:val="0"/>
                <w:numId w:val="24"/>
              </w:numPr>
              <w:tabs>
                <w:tab w:val="left" w:pos="317"/>
              </w:tabs>
              <w:snapToGrid w:val="0"/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Pentingnya alur diskusi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24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Konsep O-R-I –D dalam alur diskusi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24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Membuat alur diskusi sesuai tema bidang studi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Ceramah, diskusi dan bermain peran</w:t>
            </w:r>
          </w:p>
          <w:p w:rsidR="00811165" w:rsidRPr="00C070EA" w:rsidRDefault="00811165" w:rsidP="00346584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Membentuk kelompok @ 3 atau 5  orang.</w:t>
            </w:r>
          </w:p>
          <w:p w:rsidR="00811165" w:rsidRPr="00C070EA" w:rsidRDefault="00811165" w:rsidP="00346584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Mempersiapkan topik diskusi sesuai prodi</w:t>
            </w:r>
          </w:p>
          <w:p w:rsidR="00811165" w:rsidRPr="00C070EA" w:rsidRDefault="00C070EA" w:rsidP="00346584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 xml:space="preserve">Membuat </w:t>
            </w:r>
            <w:r w:rsidR="00811165" w:rsidRPr="00C070EA">
              <w:rPr>
                <w:rFonts w:ascii="Arial" w:hAnsi="Arial" w:cs="Arial"/>
                <w:sz w:val="20"/>
                <w:szCs w:val="20"/>
              </w:rPr>
              <w:t>alur diskusi</w:t>
            </w:r>
          </w:p>
          <w:p w:rsidR="0075647D" w:rsidRPr="00C070EA" w:rsidRDefault="00C070EA" w:rsidP="00346584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 xml:space="preserve">Praktik </w:t>
            </w:r>
            <w:r w:rsidR="0075647D" w:rsidRPr="00C070EA">
              <w:rPr>
                <w:rFonts w:ascii="Arial" w:hAnsi="Arial" w:cs="Arial"/>
                <w:sz w:val="20"/>
                <w:szCs w:val="20"/>
              </w:rPr>
              <w:t>diskusi</w:t>
            </w:r>
          </w:p>
          <w:p w:rsidR="00811165" w:rsidRPr="00C070EA" w:rsidRDefault="00811165" w:rsidP="0075647D">
            <w:pPr>
              <w:ind w:left="720"/>
              <w:rPr>
                <w:rFonts w:ascii="Tahoma" w:hAnsi="Tahoma" w:cs="Tahoma"/>
                <w:sz w:val="20"/>
                <w:szCs w:val="20"/>
                <w:lang w:eastAsia="ja-JP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2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 w:rsidP="00C070EA">
            <w:pPr>
              <w:pStyle w:val="ListParagraph"/>
              <w:numPr>
                <w:ilvl w:val="0"/>
                <w:numId w:val="31"/>
              </w:numPr>
              <w:tabs>
                <w:tab w:val="left" w:pos="176"/>
              </w:tabs>
              <w:snapToGrid w:val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 xml:space="preserve">Tingkat penguasaan materi 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31"/>
              </w:numPr>
              <w:tabs>
                <w:tab w:val="left" w:pos="176"/>
              </w:tabs>
              <w:ind w:left="318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Kekom</w:t>
            </w:r>
            <w:r w:rsidR="00346584">
              <w:rPr>
                <w:rFonts w:ascii="Arial" w:hAnsi="Arial" w:cs="Arial"/>
                <w:sz w:val="20"/>
                <w:szCs w:val="20"/>
              </w:rPr>
              <w:t>-</w:t>
            </w:r>
            <w:r w:rsidRPr="00C070EA">
              <w:rPr>
                <w:rFonts w:ascii="Arial" w:hAnsi="Arial" w:cs="Arial"/>
                <w:sz w:val="20"/>
                <w:szCs w:val="20"/>
              </w:rPr>
              <w:t>pakan kelompok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811165" w:rsidTr="003465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6 - 7</w:t>
            </w:r>
          </w:p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11165" w:rsidRDefault="00811165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Mampu mengenal dan memahami metode – metode fasilitasi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 w:rsidP="00C070EA">
            <w:pPr>
              <w:pStyle w:val="ListParagraph"/>
              <w:numPr>
                <w:ilvl w:val="0"/>
                <w:numId w:val="26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Metode tanya jawab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26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Metode curah pendapat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26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 xml:space="preserve">Metode diskusi  kelompok 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26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Metode bermain peran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 w:rsidP="00346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Project based learning</w:t>
            </w:r>
          </w:p>
          <w:p w:rsidR="00811165" w:rsidRPr="00C070EA" w:rsidRDefault="00811165" w:rsidP="00346584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Membentuk kelompok @ 3 atau 5 orang.</w:t>
            </w:r>
          </w:p>
          <w:p w:rsidR="00811165" w:rsidRPr="00C070EA" w:rsidRDefault="00811165" w:rsidP="00346584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line="276" w:lineRule="auto"/>
              <w:ind w:left="317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praktek menggunakan metode fasilitasi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2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kreativi</w:t>
            </w:r>
            <w:r w:rsidR="00346584">
              <w:rPr>
                <w:rFonts w:ascii="Arial" w:hAnsi="Arial" w:cs="Arial"/>
                <w:sz w:val="20"/>
                <w:szCs w:val="20"/>
              </w:rPr>
              <w:t>-</w:t>
            </w:r>
            <w:r w:rsidRPr="00C070EA">
              <w:rPr>
                <w:rFonts w:ascii="Arial" w:hAnsi="Arial" w:cs="Arial"/>
                <w:sz w:val="20"/>
                <w:szCs w:val="20"/>
              </w:rPr>
              <w:t>tas</w:t>
            </w:r>
          </w:p>
          <w:p w:rsidR="00811165" w:rsidRPr="00C070EA" w:rsidRDefault="00811165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Kekom</w:t>
            </w:r>
            <w:r w:rsidR="00346584">
              <w:rPr>
                <w:rFonts w:ascii="Arial" w:hAnsi="Arial" w:cs="Arial"/>
                <w:sz w:val="20"/>
                <w:szCs w:val="20"/>
              </w:rPr>
              <w:t>-</w:t>
            </w:r>
            <w:r w:rsidRPr="00C070EA">
              <w:rPr>
                <w:rFonts w:ascii="Arial" w:hAnsi="Arial" w:cs="Arial"/>
                <w:sz w:val="20"/>
                <w:szCs w:val="20"/>
              </w:rPr>
              <w:t>pakan kelom</w:t>
            </w:r>
            <w:r w:rsidR="00346584">
              <w:rPr>
                <w:rFonts w:ascii="Arial" w:hAnsi="Arial" w:cs="Arial"/>
                <w:sz w:val="20"/>
                <w:szCs w:val="20"/>
              </w:rPr>
              <w:t>-</w:t>
            </w:r>
            <w:r w:rsidRPr="00C070EA">
              <w:rPr>
                <w:rFonts w:ascii="Arial" w:hAnsi="Arial" w:cs="Arial"/>
                <w:sz w:val="20"/>
                <w:szCs w:val="20"/>
              </w:rPr>
              <w:t>pok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811165" w:rsidTr="003465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8 - 9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Mampu mengenal dan memahami Keterampilan fasilitasi (tips-tips dalam fasilitasi)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 w:rsidP="00C070EA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Ketrampilan yang perlu dimiliki oleh fasilitator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Contoh-contoh situasi sulit dalam suatu  diskusi.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ceramah</w:t>
            </w:r>
          </w:p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Bermain peran</w:t>
            </w:r>
          </w:p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praktik menghadapi situasi sulit dalam suatu diskusi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2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 w:rsidP="00C070EA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left="318" w:hanging="284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Kreativi</w:t>
            </w:r>
            <w:r w:rsidR="00E50CD7">
              <w:rPr>
                <w:rFonts w:ascii="Arial" w:hAnsi="Arial" w:cs="Arial"/>
                <w:sz w:val="20"/>
                <w:szCs w:val="20"/>
              </w:rPr>
              <w:t>-</w:t>
            </w:r>
            <w:r w:rsidRPr="00C070EA">
              <w:rPr>
                <w:rFonts w:ascii="Arial" w:hAnsi="Arial" w:cs="Arial"/>
                <w:sz w:val="20"/>
                <w:szCs w:val="20"/>
              </w:rPr>
              <w:t>tas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line="276" w:lineRule="auto"/>
              <w:ind w:left="318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daya tarik komuni</w:t>
            </w:r>
            <w:r w:rsidR="00E50CD7">
              <w:rPr>
                <w:rFonts w:ascii="Arial" w:hAnsi="Arial" w:cs="Arial"/>
                <w:sz w:val="20"/>
                <w:szCs w:val="20"/>
              </w:rPr>
              <w:t>-</w:t>
            </w:r>
            <w:r w:rsidRPr="00C070EA">
              <w:rPr>
                <w:rFonts w:ascii="Arial" w:hAnsi="Arial" w:cs="Arial"/>
                <w:sz w:val="20"/>
                <w:szCs w:val="20"/>
              </w:rPr>
              <w:t>kasi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811165" w:rsidTr="003465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10-12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Mampu membuat design lengkap suatu  fasilitasi dalam mengelola suatu forum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 w:rsidP="00C070EA">
            <w:pPr>
              <w:pStyle w:val="ListParagraph"/>
              <w:numPr>
                <w:ilvl w:val="0"/>
                <w:numId w:val="28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 xml:space="preserve">Rencana kegiatan (design) suatu  fasilitasi, meliputi tahap persiapan, tahap pelaksanaan dan sesudah diskusi 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28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 xml:space="preserve">Persiapan forum dengan melakukan </w:t>
            </w:r>
            <w:r w:rsidRPr="00C070EA">
              <w:rPr>
                <w:rFonts w:ascii="Arial" w:hAnsi="Arial" w:cs="Arial"/>
                <w:sz w:val="20"/>
                <w:szCs w:val="20"/>
              </w:rPr>
              <w:lastRenderedPageBreak/>
              <w:t>pembagian kerja dengan pihak terkait dan sarana yang diper lukan  dalam suatu diskusi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Pr="00C070EA" w:rsidRDefault="00811165" w:rsidP="00346584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C070EA">
              <w:rPr>
                <w:rFonts w:ascii="Arial" w:hAnsi="Arial" w:cs="Arial"/>
                <w:i/>
                <w:sz w:val="20"/>
                <w:szCs w:val="20"/>
              </w:rPr>
              <w:lastRenderedPageBreak/>
              <w:t>Small Group Discussion</w:t>
            </w:r>
          </w:p>
          <w:p w:rsidR="00811165" w:rsidRPr="00C070EA" w:rsidRDefault="00811165" w:rsidP="00346584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Membuat design lengkap kegiatan fasilitasi</w:t>
            </w:r>
          </w:p>
          <w:p w:rsidR="00811165" w:rsidRPr="00C070EA" w:rsidRDefault="00811165" w:rsidP="00346584">
            <w:pPr>
              <w:widowControl w:val="0"/>
              <w:numPr>
                <w:ilvl w:val="0"/>
                <w:numId w:val="14"/>
              </w:numPr>
              <w:tabs>
                <w:tab w:val="clear" w:pos="720"/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presentasi design fasilitasi dalam diskusi kelas</w:t>
            </w:r>
          </w:p>
          <w:p w:rsidR="00811165" w:rsidRPr="00C070EA" w:rsidRDefault="00811165" w:rsidP="00346584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membuat catatan penting dari diskusi kelas</w:t>
            </w:r>
          </w:p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3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E50CD7" w:rsidP="00C070EA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left" w:pos="318"/>
              </w:tabs>
              <w:suppressAutoHyphens/>
              <w:snapToGrid w:val="0"/>
              <w:spacing w:after="0" w:line="240" w:lineRule="auto"/>
              <w:ind w:left="318" w:hanging="284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Kualit</w:t>
            </w:r>
            <w:r w:rsidR="00811165" w:rsidRPr="00C070EA">
              <w:rPr>
                <w:rFonts w:ascii="Arial" w:hAnsi="Arial" w:cs="Arial"/>
                <w:sz w:val="20"/>
                <w:szCs w:val="20"/>
              </w:rPr>
              <w:t>as design fasilitasi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left" w:pos="318"/>
              </w:tabs>
              <w:spacing w:line="276" w:lineRule="auto"/>
              <w:ind w:left="318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daya tarik komuni</w:t>
            </w:r>
            <w:r w:rsidR="00E50CD7">
              <w:rPr>
                <w:rFonts w:ascii="Arial" w:hAnsi="Arial" w:cs="Arial"/>
                <w:sz w:val="20"/>
                <w:szCs w:val="20"/>
              </w:rPr>
              <w:t>-</w:t>
            </w:r>
            <w:r w:rsidRPr="00C070EA">
              <w:rPr>
                <w:rFonts w:ascii="Arial" w:hAnsi="Arial" w:cs="Arial"/>
                <w:sz w:val="20"/>
                <w:szCs w:val="20"/>
              </w:rPr>
              <w:t>kasi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20 %</w:t>
            </w:r>
          </w:p>
        </w:tc>
      </w:tr>
      <w:tr w:rsidR="00811165" w:rsidTr="0034658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13  - 16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Mampu mempraktik</w:t>
            </w:r>
            <w:r w:rsidR="00E50CD7">
              <w:rPr>
                <w:rFonts w:ascii="Arial" w:hAnsi="Arial" w:cs="Arial"/>
                <w:sz w:val="20"/>
                <w:szCs w:val="20"/>
              </w:rPr>
              <w:t>-</w:t>
            </w:r>
            <w:r w:rsidRPr="00C070EA">
              <w:rPr>
                <w:rFonts w:ascii="Arial" w:hAnsi="Arial" w:cs="Arial"/>
                <w:sz w:val="20"/>
                <w:szCs w:val="20"/>
              </w:rPr>
              <w:t>kan  menjadi fasilitator  dan melakukan evaluasi fasilitasi forum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811165" w:rsidP="00C070EA">
            <w:pPr>
              <w:pStyle w:val="ListParagraph"/>
              <w:numPr>
                <w:ilvl w:val="0"/>
                <w:numId w:val="29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Praktik  melakukan fasilitasi sesuai  design yang sudah disusun</w:t>
            </w:r>
          </w:p>
          <w:p w:rsidR="00811165" w:rsidRPr="00C070EA" w:rsidRDefault="00811165" w:rsidP="00C070EA">
            <w:pPr>
              <w:pStyle w:val="ListParagraph"/>
              <w:numPr>
                <w:ilvl w:val="0"/>
                <w:numId w:val="29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Evaluasi Praktik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Pr="00C070EA" w:rsidRDefault="00811165" w:rsidP="00346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Project based learning</w:t>
            </w:r>
          </w:p>
          <w:p w:rsidR="00811165" w:rsidRPr="00C070EA" w:rsidRDefault="00811165" w:rsidP="00346584">
            <w:pPr>
              <w:widowControl w:val="0"/>
              <w:numPr>
                <w:ilvl w:val="0"/>
                <w:numId w:val="17"/>
              </w:numPr>
              <w:tabs>
                <w:tab w:val="clear" w:pos="720"/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Praktek fasilitasi sesuai desgn yang dimuat pada tugas sebelumnya</w:t>
            </w:r>
          </w:p>
          <w:p w:rsidR="00811165" w:rsidRPr="00C070EA" w:rsidRDefault="00811165" w:rsidP="00346584">
            <w:pPr>
              <w:widowControl w:val="0"/>
              <w:numPr>
                <w:ilvl w:val="0"/>
                <w:numId w:val="17"/>
              </w:numPr>
              <w:tabs>
                <w:tab w:val="clear" w:pos="720"/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melakukan catatan  evaluasi atas praktik</w:t>
            </w:r>
          </w:p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Pr="00C070EA" w:rsidRDefault="0075647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 w:rsidRPr="00C070EA">
              <w:rPr>
                <w:rFonts w:ascii="Tahoma" w:hAnsi="Tahoma" w:cs="Tahoma"/>
                <w:sz w:val="20"/>
                <w:szCs w:val="20"/>
                <w:lang w:eastAsia="ja-JP"/>
              </w:rPr>
              <w:t xml:space="preserve">4  </w:t>
            </w:r>
            <w:r w:rsidR="00811165" w:rsidRPr="00C070EA">
              <w:rPr>
                <w:rFonts w:ascii="Tahoma" w:hAnsi="Tahoma" w:cs="Tahoma"/>
                <w:sz w:val="20"/>
                <w:szCs w:val="20"/>
                <w:lang w:eastAsia="ja-JP"/>
              </w:rPr>
              <w:t>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5" w:rsidRPr="00C070EA" w:rsidRDefault="0075647D" w:rsidP="00346584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left" w:pos="318"/>
              </w:tabs>
              <w:suppressAutoHyphens/>
              <w:snapToGrid w:val="0"/>
              <w:spacing w:after="0" w:line="240" w:lineRule="auto"/>
              <w:ind w:left="318" w:hanging="284"/>
              <w:rPr>
                <w:rFonts w:ascii="Arial" w:eastAsia="DejaVu Sans" w:hAnsi="Arial" w:cs="Arial"/>
                <w:kern w:val="2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Persiapan dan pelaksanaan prakti</w:t>
            </w:r>
            <w:r w:rsidR="00811165" w:rsidRPr="00C070EA">
              <w:rPr>
                <w:rFonts w:ascii="Arial" w:hAnsi="Arial" w:cs="Arial"/>
                <w:sz w:val="20"/>
                <w:szCs w:val="20"/>
              </w:rPr>
              <w:t>k</w:t>
            </w:r>
          </w:p>
          <w:p w:rsidR="00811165" w:rsidRPr="00C070EA" w:rsidRDefault="0075647D" w:rsidP="00346584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left" w:pos="318"/>
              </w:tabs>
              <w:suppressAutoHyphens/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070EA">
              <w:rPr>
                <w:rFonts w:ascii="Arial" w:hAnsi="Arial" w:cs="Arial"/>
                <w:sz w:val="20"/>
                <w:szCs w:val="20"/>
              </w:rPr>
              <w:t>Kualitas prakti</w:t>
            </w:r>
            <w:r w:rsidR="00811165" w:rsidRPr="00C070EA">
              <w:rPr>
                <w:rFonts w:ascii="Arial" w:hAnsi="Arial" w:cs="Arial"/>
                <w:sz w:val="20"/>
                <w:szCs w:val="20"/>
              </w:rPr>
              <w:t>k</w:t>
            </w:r>
          </w:p>
          <w:p w:rsidR="00811165" w:rsidRPr="00C070EA" w:rsidRDefault="0081116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65" w:rsidRDefault="0081116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30 %</w:t>
            </w:r>
          </w:p>
        </w:tc>
      </w:tr>
    </w:tbl>
    <w:p w:rsidR="00811165" w:rsidRDefault="00811165" w:rsidP="00811165">
      <w:pPr>
        <w:jc w:val="center"/>
        <w:rPr>
          <w:rFonts w:ascii="Tahoma" w:hAnsi="Tahoma" w:cs="Tahoma"/>
        </w:rPr>
      </w:pPr>
    </w:p>
    <w:p w:rsidR="002B16B2" w:rsidRDefault="002B16B2" w:rsidP="00811165">
      <w:pPr>
        <w:pStyle w:val="Heading1"/>
      </w:pPr>
    </w:p>
    <w:sectPr w:rsidR="002B16B2" w:rsidSect="00B04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F320CED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right"/>
      <w:pPr>
        <w:tabs>
          <w:tab w:val="num" w:pos="720"/>
        </w:tabs>
        <w:ind w:left="720" w:firstLine="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firstLine="0"/>
      </w:p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right"/>
      <w:pPr>
        <w:tabs>
          <w:tab w:val="num" w:pos="1800"/>
        </w:tabs>
        <w:ind w:left="1800" w:firstLine="0"/>
      </w:pPr>
    </w:lvl>
    <w:lvl w:ilvl="4">
      <w:start w:val="1"/>
      <w:numFmt w:val="decimal"/>
      <w:lvlText w:val="%5."/>
      <w:lvlJc w:val="right"/>
      <w:pPr>
        <w:tabs>
          <w:tab w:val="num" w:pos="2160"/>
        </w:tabs>
        <w:ind w:left="2160" w:firstLine="0"/>
      </w:pPr>
    </w:lvl>
    <w:lvl w:ilvl="5">
      <w:start w:val="1"/>
      <w:numFmt w:val="decimal"/>
      <w:lvlText w:val="%6."/>
      <w:lvlJc w:val="right"/>
      <w:pPr>
        <w:tabs>
          <w:tab w:val="num" w:pos="2520"/>
        </w:tabs>
        <w:ind w:left="2520" w:firstLine="0"/>
      </w:pPr>
    </w:lvl>
    <w:lvl w:ilvl="6">
      <w:start w:val="1"/>
      <w:numFmt w:val="decimal"/>
      <w:lvlText w:val="%7."/>
      <w:lvlJc w:val="right"/>
      <w:pPr>
        <w:tabs>
          <w:tab w:val="num" w:pos="2880"/>
        </w:tabs>
        <w:ind w:left="2880" w:firstLine="0"/>
      </w:pPr>
    </w:lvl>
    <w:lvl w:ilvl="7">
      <w:start w:val="1"/>
      <w:numFmt w:val="decimal"/>
      <w:lvlText w:val="%8."/>
      <w:lvlJc w:val="right"/>
      <w:pPr>
        <w:tabs>
          <w:tab w:val="num" w:pos="3240"/>
        </w:tabs>
        <w:ind w:left="3240" w:firstLine="0"/>
      </w:pPr>
    </w:lvl>
    <w:lvl w:ilvl="8">
      <w:start w:val="1"/>
      <w:numFmt w:val="decimal"/>
      <w:lvlText w:val="%9."/>
      <w:lvlJc w:val="right"/>
      <w:pPr>
        <w:tabs>
          <w:tab w:val="num" w:pos="3600"/>
        </w:tabs>
        <w:ind w:left="3600" w:firstLine="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9830895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567C8"/>
    <w:multiLevelType w:val="hybridMultilevel"/>
    <w:tmpl w:val="732E2B0A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39E25161"/>
    <w:multiLevelType w:val="hybridMultilevel"/>
    <w:tmpl w:val="615676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0729A"/>
    <w:multiLevelType w:val="hybridMultilevel"/>
    <w:tmpl w:val="7AAA66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52D17"/>
    <w:multiLevelType w:val="hybridMultilevel"/>
    <w:tmpl w:val="EA72AD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B3DEA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F2EE9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0166D"/>
    <w:multiLevelType w:val="hybridMultilevel"/>
    <w:tmpl w:val="26585ED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E77E23"/>
    <w:multiLevelType w:val="hybridMultilevel"/>
    <w:tmpl w:val="C68A25FA"/>
    <w:lvl w:ilvl="0" w:tplc="89B42B3A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875BD"/>
    <w:multiLevelType w:val="hybridMultilevel"/>
    <w:tmpl w:val="503203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56B20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50395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27ED8"/>
    <w:multiLevelType w:val="hybridMultilevel"/>
    <w:tmpl w:val="F15268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DC311E"/>
    <w:multiLevelType w:val="hybridMultilevel"/>
    <w:tmpl w:val="11AA2D3C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</w:num>
  <w:num w:numId="19">
    <w:abstractNumId w:val="25"/>
  </w:num>
  <w:num w:numId="20">
    <w:abstractNumId w:val="20"/>
  </w:num>
  <w:num w:numId="21">
    <w:abstractNumId w:val="19"/>
  </w:num>
  <w:num w:numId="22">
    <w:abstractNumId w:val="21"/>
  </w:num>
  <w:num w:numId="23">
    <w:abstractNumId w:val="26"/>
  </w:num>
  <w:num w:numId="24">
    <w:abstractNumId w:val="22"/>
  </w:num>
  <w:num w:numId="25">
    <w:abstractNumId w:val="29"/>
  </w:num>
  <w:num w:numId="26">
    <w:abstractNumId w:val="23"/>
  </w:num>
  <w:num w:numId="27">
    <w:abstractNumId w:val="27"/>
  </w:num>
  <w:num w:numId="28">
    <w:abstractNumId w:val="28"/>
  </w:num>
  <w:num w:numId="29">
    <w:abstractNumId w:val="17"/>
  </w:num>
  <w:num w:numId="30">
    <w:abstractNumId w:val="30"/>
  </w:num>
  <w:num w:numId="31">
    <w:abstractNumId w:val="18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15DC"/>
    <w:rsid w:val="00001C8F"/>
    <w:rsid w:val="000725CF"/>
    <w:rsid w:val="001A7107"/>
    <w:rsid w:val="002B16B2"/>
    <w:rsid w:val="00346584"/>
    <w:rsid w:val="003F6A93"/>
    <w:rsid w:val="00583FED"/>
    <w:rsid w:val="0075647D"/>
    <w:rsid w:val="0080475B"/>
    <w:rsid w:val="00811165"/>
    <w:rsid w:val="009915DC"/>
    <w:rsid w:val="009F1DE4"/>
    <w:rsid w:val="00B043F9"/>
    <w:rsid w:val="00C070EA"/>
    <w:rsid w:val="00E272A7"/>
    <w:rsid w:val="00E50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65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1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11165"/>
    <w:pPr>
      <w:widowControl w:val="0"/>
      <w:suppressAutoHyphens/>
      <w:spacing w:after="0" w:line="240" w:lineRule="auto"/>
      <w:ind w:left="720"/>
    </w:pPr>
    <w:rPr>
      <w:rFonts w:ascii="Times New Roman" w:eastAsia="DejaVu Sans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65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1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qFormat/>
    <w:rsid w:val="00811165"/>
    <w:pPr>
      <w:widowControl w:val="0"/>
      <w:suppressAutoHyphens/>
      <w:spacing w:after="0" w:line="240" w:lineRule="auto"/>
      <w:ind w:left="720"/>
    </w:pPr>
    <w:rPr>
      <w:rFonts w:ascii="Times New Roman" w:eastAsia="DejaVu Sans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62FC7-7806-4FF4-96CE-B183FE9B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10</cp:revision>
  <cp:lastPrinted>2018-12-21T03:32:00Z</cp:lastPrinted>
  <dcterms:created xsi:type="dcterms:W3CDTF">2018-10-04T05:38:00Z</dcterms:created>
  <dcterms:modified xsi:type="dcterms:W3CDTF">2019-09-25T09:53:00Z</dcterms:modified>
</cp:coreProperties>
</file>