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F7" w:rsidRDefault="00F56387" w:rsidP="007B65C8">
      <w:pPr>
        <w:jc w:val="center"/>
        <w:rPr>
          <w:rFonts w:ascii="Times New Roman" w:hAnsi="Times New Roman" w:cs="Times New Roman"/>
          <w:b/>
          <w:sz w:val="24"/>
        </w:rPr>
      </w:pPr>
      <w:r>
        <w:rPr>
          <w:rFonts w:ascii="Times New Roman" w:hAnsi="Times New Roman" w:cs="Times New Roman"/>
          <w:b/>
          <w:sz w:val="24"/>
        </w:rPr>
        <w:t xml:space="preserve">BAB </w:t>
      </w:r>
      <w:r w:rsidR="00C57BD9">
        <w:rPr>
          <w:rFonts w:ascii="Times New Roman" w:hAnsi="Times New Roman" w:cs="Times New Roman"/>
          <w:b/>
          <w:sz w:val="24"/>
        </w:rPr>
        <w:t>I</w:t>
      </w:r>
      <w:bookmarkStart w:id="0" w:name="_GoBack"/>
      <w:bookmarkEnd w:id="0"/>
      <w:r>
        <w:rPr>
          <w:rFonts w:ascii="Times New Roman" w:hAnsi="Times New Roman" w:cs="Times New Roman"/>
          <w:b/>
          <w:sz w:val="24"/>
        </w:rPr>
        <w:t>V</w:t>
      </w:r>
    </w:p>
    <w:p w:rsidR="00270996" w:rsidRDefault="00270996" w:rsidP="00656F89">
      <w:pPr>
        <w:jc w:val="center"/>
        <w:rPr>
          <w:rFonts w:ascii="Times New Roman" w:hAnsi="Times New Roman" w:cs="Times New Roman"/>
          <w:b/>
          <w:sz w:val="24"/>
        </w:rPr>
      </w:pPr>
      <w:r>
        <w:rPr>
          <w:rFonts w:ascii="Times New Roman" w:hAnsi="Times New Roman" w:cs="Times New Roman"/>
          <w:b/>
          <w:sz w:val="24"/>
        </w:rPr>
        <w:t>MENGOLAH DATA</w:t>
      </w:r>
    </w:p>
    <w:p w:rsidR="00F56E36" w:rsidRDefault="007B65C8" w:rsidP="007B65C8">
      <w:pPr>
        <w:pStyle w:val="ListParagraph"/>
        <w:numPr>
          <w:ilvl w:val="0"/>
          <w:numId w:val="3"/>
        </w:numPr>
        <w:ind w:left="567" w:hanging="567"/>
        <w:jc w:val="both"/>
        <w:rPr>
          <w:rFonts w:ascii="Times New Roman" w:hAnsi="Times New Roman" w:cs="Times New Roman"/>
          <w:sz w:val="24"/>
        </w:rPr>
      </w:pPr>
      <w:r w:rsidRPr="00656F89">
        <w:rPr>
          <w:rFonts w:ascii="Times New Roman" w:hAnsi="Times New Roman" w:cs="Times New Roman"/>
          <w:sz w:val="24"/>
        </w:rPr>
        <w:t xml:space="preserve">MEMILIH </w:t>
      </w:r>
      <w:r w:rsidR="00096233" w:rsidRPr="00656F89">
        <w:rPr>
          <w:rFonts w:ascii="Times New Roman" w:hAnsi="Times New Roman" w:cs="Times New Roman"/>
          <w:sz w:val="24"/>
        </w:rPr>
        <w:t>DAN MEMILAH DATA YANG RELEVAN BERDASARKAN DATA PRIMER DAN SEKUNDER</w:t>
      </w:r>
    </w:p>
    <w:p w:rsidR="00B45716" w:rsidRDefault="00096233" w:rsidP="00B45716">
      <w:pPr>
        <w:spacing w:line="360" w:lineRule="auto"/>
        <w:jc w:val="both"/>
        <w:rPr>
          <w:rFonts w:ascii="Times New Roman" w:hAnsi="Times New Roman" w:cs="Times New Roman"/>
          <w:i/>
          <w:sz w:val="24"/>
          <w:szCs w:val="24"/>
        </w:rPr>
      </w:pPr>
      <w:r w:rsidRPr="00792534">
        <w:rPr>
          <w:rFonts w:ascii="Times New Roman" w:hAnsi="Times New Roman" w:cs="Times New Roman"/>
          <w:sz w:val="24"/>
          <w:szCs w:val="24"/>
        </w:rPr>
        <w:t>Dalam p</w:t>
      </w:r>
      <w:r>
        <w:rPr>
          <w:rFonts w:ascii="Times New Roman" w:hAnsi="Times New Roman" w:cs="Times New Roman"/>
          <w:sz w:val="24"/>
          <w:szCs w:val="24"/>
        </w:rPr>
        <w:t>enyusunan karya akademik</w:t>
      </w:r>
      <w:r w:rsidRPr="00792534">
        <w:rPr>
          <w:rFonts w:ascii="Times New Roman" w:hAnsi="Times New Roman" w:cs="Times New Roman"/>
          <w:sz w:val="24"/>
          <w:szCs w:val="24"/>
        </w:rPr>
        <w:t>, penulis akan mencoba</w:t>
      </w:r>
      <w:r>
        <w:rPr>
          <w:rFonts w:ascii="Times New Roman" w:hAnsi="Times New Roman" w:cs="Times New Roman"/>
          <w:sz w:val="24"/>
          <w:szCs w:val="24"/>
        </w:rPr>
        <w:t xml:space="preserve"> memilih,</w:t>
      </w:r>
      <w:r w:rsidRPr="00792534">
        <w:rPr>
          <w:rFonts w:ascii="Times New Roman" w:hAnsi="Times New Roman" w:cs="Times New Roman"/>
          <w:sz w:val="24"/>
          <w:szCs w:val="24"/>
        </w:rPr>
        <w:t xml:space="preserve"> menggali data dan memperoleh informasi menggunakan 2 metode yaitu </w:t>
      </w:r>
      <w:r w:rsidRPr="00792534">
        <w:rPr>
          <w:rFonts w:ascii="Times New Roman" w:hAnsi="Times New Roman" w:cs="Times New Roman"/>
          <w:i/>
          <w:sz w:val="24"/>
          <w:szCs w:val="24"/>
        </w:rPr>
        <w:t xml:space="preserve">desk study </w:t>
      </w:r>
      <w:r w:rsidRPr="00792534">
        <w:rPr>
          <w:rFonts w:ascii="Times New Roman" w:hAnsi="Times New Roman" w:cs="Times New Roman"/>
          <w:sz w:val="24"/>
          <w:szCs w:val="24"/>
        </w:rPr>
        <w:t>dan</w:t>
      </w:r>
      <w:r w:rsidRPr="00792534">
        <w:rPr>
          <w:rFonts w:ascii="Times New Roman" w:hAnsi="Times New Roman" w:cs="Times New Roman"/>
          <w:i/>
          <w:sz w:val="24"/>
          <w:szCs w:val="24"/>
        </w:rPr>
        <w:t xml:space="preserve"> field study.</w:t>
      </w:r>
    </w:p>
    <w:p w:rsidR="006C52B8" w:rsidRDefault="00096233" w:rsidP="00ED5542">
      <w:pPr>
        <w:spacing w:line="360" w:lineRule="auto"/>
        <w:ind w:firstLine="567"/>
        <w:jc w:val="both"/>
        <w:rPr>
          <w:rFonts w:ascii="Times New Roman" w:hAnsi="Times New Roman" w:cs="Times New Roman"/>
          <w:sz w:val="24"/>
          <w:szCs w:val="24"/>
        </w:rPr>
      </w:pPr>
      <w:r w:rsidRPr="00096233">
        <w:rPr>
          <w:rFonts w:ascii="Times New Roman" w:hAnsi="Times New Roman" w:cs="Times New Roman"/>
          <w:b/>
          <w:i/>
          <w:sz w:val="24"/>
          <w:szCs w:val="24"/>
        </w:rPr>
        <w:t>Desk study</w:t>
      </w:r>
      <w:r w:rsidRPr="00792534">
        <w:rPr>
          <w:rFonts w:ascii="Times New Roman" w:hAnsi="Times New Roman" w:cs="Times New Roman"/>
          <w:sz w:val="24"/>
          <w:szCs w:val="24"/>
        </w:rPr>
        <w:t xml:space="preserve"> adalah sebuah metode dalam mengumpulkan data dengan menggunakan data primer ataupun data sekunder</w:t>
      </w:r>
      <w:r>
        <w:rPr>
          <w:rFonts w:ascii="Times New Roman" w:hAnsi="Times New Roman" w:cs="Times New Roman"/>
          <w:sz w:val="24"/>
          <w:szCs w:val="24"/>
        </w:rPr>
        <w:t xml:space="preserve"> dengan metode penggalian data sebelum terjun langsung kelapangan</w:t>
      </w:r>
      <w:r w:rsidRPr="00792534">
        <w:rPr>
          <w:rFonts w:ascii="Times New Roman" w:hAnsi="Times New Roman" w:cs="Times New Roman"/>
          <w:sz w:val="24"/>
          <w:szCs w:val="24"/>
        </w:rPr>
        <w:t>. Data tersebut merupakan</w:t>
      </w:r>
      <w:r>
        <w:rPr>
          <w:rFonts w:ascii="Times New Roman" w:hAnsi="Times New Roman" w:cs="Times New Roman"/>
          <w:sz w:val="24"/>
          <w:szCs w:val="24"/>
        </w:rPr>
        <w:t xml:space="preserve"> langkah awal dalam memilih dan memilah data sesuai dengan tema p</w:t>
      </w:r>
      <w:r w:rsidR="00C44CC7">
        <w:rPr>
          <w:rFonts w:ascii="Times New Roman" w:hAnsi="Times New Roman" w:cs="Times New Roman"/>
          <w:sz w:val="24"/>
          <w:szCs w:val="24"/>
        </w:rPr>
        <w:t>enelitian yang akan dianalisis.</w:t>
      </w:r>
      <w:r w:rsidRPr="00F56E36">
        <w:rPr>
          <w:rFonts w:ascii="Times New Roman" w:hAnsi="Times New Roman" w:cs="Times New Roman"/>
          <w:sz w:val="24"/>
        </w:rPr>
        <w:t>Dalam penyusunan karya akademik dikenal beberapa kategori referensi yang dapat dibedakan berdasar jenis dan jangkauannya. Berdasar jenisnya dikenal referensi dalam bentuk buku, jurnal</w:t>
      </w:r>
      <w:r>
        <w:rPr>
          <w:rFonts w:ascii="Times New Roman" w:hAnsi="Times New Roman" w:cs="Times New Roman"/>
          <w:sz w:val="24"/>
        </w:rPr>
        <w:t>, dokumen, website, dan suratkabar.</w:t>
      </w:r>
      <w:r w:rsidR="00ED5542" w:rsidRPr="00F56E36">
        <w:rPr>
          <w:rFonts w:ascii="Times New Roman" w:hAnsi="Times New Roman" w:cs="Times New Roman"/>
          <w:sz w:val="24"/>
        </w:rPr>
        <w:t>Berdasar jangkauannya dikenal referensi yang terpublikasi (</w:t>
      </w:r>
      <w:r w:rsidR="00ED5542" w:rsidRPr="00F56E36">
        <w:rPr>
          <w:rFonts w:ascii="Times New Roman" w:hAnsi="Times New Roman" w:cs="Times New Roman"/>
          <w:i/>
          <w:sz w:val="24"/>
        </w:rPr>
        <w:t>published material</w:t>
      </w:r>
      <w:r w:rsidR="00ED5542" w:rsidRPr="00F56E36">
        <w:rPr>
          <w:rFonts w:ascii="Times New Roman" w:hAnsi="Times New Roman" w:cs="Times New Roman"/>
          <w:sz w:val="24"/>
        </w:rPr>
        <w:t>) dan tidak terpublikasi (</w:t>
      </w:r>
      <w:r w:rsidR="00ED5542" w:rsidRPr="00F56E36">
        <w:rPr>
          <w:rFonts w:ascii="Times New Roman" w:hAnsi="Times New Roman" w:cs="Times New Roman"/>
          <w:i/>
          <w:sz w:val="24"/>
        </w:rPr>
        <w:t>unpublished material</w:t>
      </w:r>
      <w:r w:rsidR="00ED5542" w:rsidRPr="00F56E36">
        <w:rPr>
          <w:rFonts w:ascii="Times New Roman" w:hAnsi="Times New Roman" w:cs="Times New Roman"/>
          <w:sz w:val="24"/>
        </w:rPr>
        <w:t>). Sumber-sumber referensi terpublikasi adalah informasi yang telah beredar secara umum dan dapat diakses oleh siapa pun tanpa kecuali. Contohnya, buku, jurnal, dan surat kabar. Sumber yang tidak terpublikasi adalah informasi yang tidak beredar secara umum dan hanya dapat diakses secara terbatas oleh kalangan tertentu. Contohnya, dokumen negara, laporan kesehatan, laporan keuangan, hasil penelitian, makalah seminar, skripsi, tesis, disertasi</w:t>
      </w:r>
      <w:r w:rsidR="00ED5542">
        <w:rPr>
          <w:rFonts w:ascii="Times New Roman" w:hAnsi="Times New Roman" w:cs="Times New Roman"/>
          <w:sz w:val="24"/>
        </w:rPr>
        <w:t xml:space="preserve">. Untuk melengkapi </w:t>
      </w:r>
      <w:r w:rsidR="00ED5542" w:rsidRPr="00ED5542">
        <w:rPr>
          <w:rFonts w:ascii="Times New Roman" w:hAnsi="Times New Roman" w:cs="Times New Roman"/>
          <w:i/>
          <w:sz w:val="24"/>
        </w:rPr>
        <w:t>desk study</w:t>
      </w:r>
      <w:r w:rsidR="00ED5542">
        <w:rPr>
          <w:rFonts w:ascii="Times New Roman" w:hAnsi="Times New Roman" w:cs="Times New Roman"/>
          <w:sz w:val="24"/>
        </w:rPr>
        <w:t>,</w:t>
      </w:r>
      <w:r w:rsidR="0081367D">
        <w:rPr>
          <w:rFonts w:ascii="Times New Roman" w:hAnsi="Times New Roman" w:cs="Times New Roman"/>
          <w:sz w:val="24"/>
        </w:rPr>
        <w:t xml:space="preserve"> diguanakan juga</w:t>
      </w:r>
      <w:r w:rsidR="0081367D">
        <w:rPr>
          <w:rFonts w:ascii="Times New Roman" w:hAnsi="Times New Roman" w:cs="Times New Roman"/>
          <w:sz w:val="24"/>
          <w:szCs w:val="24"/>
        </w:rPr>
        <w:t>t</w:t>
      </w:r>
      <w:r w:rsidRPr="00792534">
        <w:rPr>
          <w:rFonts w:ascii="Times New Roman" w:hAnsi="Times New Roman" w:cs="Times New Roman"/>
          <w:sz w:val="24"/>
          <w:szCs w:val="24"/>
        </w:rPr>
        <w:t>eknik literasi (studi pustaka), teknik ini perlu dilakukan untuk mempertajam analisis terutama sebagai perbandingan dengan data yang didapat dalam objek penelitian. Studi pustaka ini dilakukan terhadap beberapa literatur-literatur yang memeberikan informasi tentang teori-teori berkenaan dengan topik penelitian</w:t>
      </w:r>
      <w:r>
        <w:rPr>
          <w:rFonts w:ascii="Times New Roman" w:hAnsi="Times New Roman" w:cs="Times New Roman"/>
          <w:sz w:val="24"/>
          <w:szCs w:val="24"/>
        </w:rPr>
        <w:t>.</w:t>
      </w:r>
    </w:p>
    <w:p w:rsidR="006C52B8" w:rsidRDefault="006C52B8" w:rsidP="00ED554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Selanjutnya untuk menemukan dan memilih data melalui </w:t>
      </w:r>
      <w:r w:rsidRPr="006C52B8">
        <w:rPr>
          <w:rFonts w:ascii="Times New Roman" w:hAnsi="Times New Roman" w:cs="Times New Roman"/>
          <w:i/>
          <w:sz w:val="24"/>
          <w:szCs w:val="24"/>
        </w:rPr>
        <w:t>desk study</w:t>
      </w:r>
      <w:r>
        <w:rPr>
          <w:rFonts w:ascii="Times New Roman" w:hAnsi="Times New Roman" w:cs="Times New Roman"/>
          <w:sz w:val="24"/>
          <w:szCs w:val="24"/>
        </w:rPr>
        <w:t xml:space="preserve">, maka peneliti harus memperhatikanlangkah-langkah berikut ini: </w:t>
      </w:r>
    </w:p>
    <w:p w:rsidR="00DC289C" w:rsidRDefault="009F6C4D" w:rsidP="00ED554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Buku, Jurnal, Artikel, </w:t>
      </w:r>
      <w:r w:rsidR="006C52B8" w:rsidRPr="006C52B8">
        <w:rPr>
          <w:rFonts w:ascii="Times New Roman" w:hAnsi="Times New Roman" w:cs="Times New Roman"/>
          <w:sz w:val="24"/>
        </w:rPr>
        <w:t>Surat Kabar</w:t>
      </w:r>
    </w:p>
    <w:p w:rsidR="006C52B8" w:rsidRDefault="006C52B8" w:rsidP="00ED5542">
      <w:pPr>
        <w:spacing w:line="360" w:lineRule="auto"/>
        <w:ind w:firstLine="567"/>
        <w:jc w:val="both"/>
        <w:rPr>
          <w:rFonts w:ascii="Times New Roman" w:hAnsi="Times New Roman" w:cs="Times New Roman"/>
          <w:sz w:val="24"/>
        </w:rPr>
      </w:pPr>
      <w:r w:rsidRPr="006C52B8">
        <w:rPr>
          <w:rFonts w:ascii="Times New Roman" w:hAnsi="Times New Roman" w:cs="Times New Roman"/>
          <w:sz w:val="24"/>
        </w:rPr>
        <w:t xml:space="preserve"> Untuk menilai kelayakan referensi yang bersumber dari buku, jurnal, maupun artikel surat kabar, beberapa pertanyaan berikut dapat digunakan sebagai indikator. 1) Apakah terdapat referensi yang memungkinkan pembaca untuk melacak akurasi argumen? 2) Apakah buku atau artikel jurnal telah melewati proses </w:t>
      </w:r>
      <w:r w:rsidRPr="009F6C4D">
        <w:rPr>
          <w:rFonts w:ascii="Times New Roman" w:hAnsi="Times New Roman" w:cs="Times New Roman"/>
          <w:i/>
          <w:sz w:val="24"/>
        </w:rPr>
        <w:t>peer-review</w:t>
      </w:r>
      <w:r w:rsidRPr="006C52B8">
        <w:rPr>
          <w:rFonts w:ascii="Times New Roman" w:hAnsi="Times New Roman" w:cs="Times New Roman"/>
          <w:sz w:val="24"/>
        </w:rPr>
        <w:t xml:space="preserve">sebelum dipublikasikan? 3) Siapa yang </w:t>
      </w:r>
      <w:r w:rsidRPr="006C52B8">
        <w:rPr>
          <w:rFonts w:ascii="Times New Roman" w:hAnsi="Times New Roman" w:cs="Times New Roman"/>
          <w:sz w:val="24"/>
        </w:rPr>
        <w:lastRenderedPageBreak/>
        <w:t>mempublikasikan? Apakah lembaga penerbit yang memiliki kredibilitas atau penerbit tidak jelas? 4) diterbitkan? Untuk jurnal, misalnya, bisa dilihat dari status akreditasi. 5) Bagaimana reputasi penulis dalam dunia akademik?</w:t>
      </w:r>
    </w:p>
    <w:p w:rsidR="003375F5" w:rsidRDefault="009F6C4D" w:rsidP="003375F5">
      <w:pPr>
        <w:spacing w:line="276" w:lineRule="auto"/>
        <w:jc w:val="both"/>
        <w:rPr>
          <w:rFonts w:ascii="Times New Roman" w:hAnsi="Times New Roman" w:cs="Times New Roman"/>
          <w:i/>
          <w:sz w:val="24"/>
          <w:szCs w:val="24"/>
        </w:rPr>
      </w:pPr>
      <w:r w:rsidRPr="00A146D2">
        <w:rPr>
          <w:rFonts w:ascii="Times New Roman" w:hAnsi="Times New Roman" w:cs="Times New Roman"/>
          <w:i/>
          <w:sz w:val="24"/>
          <w:szCs w:val="24"/>
        </w:rPr>
        <w:t>Contoh:</w:t>
      </w:r>
      <w:r w:rsidR="005E219F" w:rsidRPr="00A146D2">
        <w:rPr>
          <w:rFonts w:ascii="Times New Roman" w:hAnsi="Times New Roman" w:cs="Times New Roman"/>
          <w:i/>
          <w:sz w:val="24"/>
          <w:szCs w:val="24"/>
        </w:rPr>
        <w:t xml:space="preserve"> 1)</w:t>
      </w:r>
      <w:r w:rsidRPr="00A146D2">
        <w:rPr>
          <w:rFonts w:ascii="Times New Roman" w:hAnsi="Times New Roman" w:cs="Times New Roman"/>
          <w:i/>
          <w:sz w:val="24"/>
          <w:szCs w:val="24"/>
        </w:rPr>
        <w:t xml:space="preserve"> Dalam mencari, memilah dan memilih referensi dalam bentuk buku, penulis mencari buku yang bertemakan terkait tema penelitian. Tema penelitian terkai dengan konsep Government, maka buku-buku yang terkait adalah </w:t>
      </w:r>
      <w:r w:rsidR="005C6B2E" w:rsidRPr="00A146D2">
        <w:rPr>
          <w:rFonts w:ascii="Times New Roman" w:hAnsi="Times New Roman" w:cs="Times New Roman"/>
          <w:i/>
          <w:sz w:val="24"/>
          <w:szCs w:val="24"/>
        </w:rPr>
        <w:t>The Prince (Nicollo M</w:t>
      </w:r>
      <w:r w:rsidRPr="00A146D2">
        <w:rPr>
          <w:rFonts w:ascii="Times New Roman" w:hAnsi="Times New Roman" w:cs="Times New Roman"/>
          <w:i/>
          <w:sz w:val="24"/>
          <w:szCs w:val="24"/>
        </w:rPr>
        <w:t>achiavel</w:t>
      </w:r>
      <w:r w:rsidR="005C6B2E" w:rsidRPr="00A146D2">
        <w:rPr>
          <w:rFonts w:ascii="Times New Roman" w:hAnsi="Times New Roman" w:cs="Times New Roman"/>
          <w:i/>
          <w:sz w:val="24"/>
          <w:szCs w:val="24"/>
        </w:rPr>
        <w:t>li: 1532</w:t>
      </w:r>
      <w:r w:rsidRPr="00A146D2">
        <w:rPr>
          <w:rFonts w:ascii="Times New Roman" w:hAnsi="Times New Roman" w:cs="Times New Roman"/>
          <w:i/>
          <w:sz w:val="24"/>
          <w:szCs w:val="24"/>
        </w:rPr>
        <w:t>)</w:t>
      </w:r>
      <w:r w:rsidR="005C6B2E" w:rsidRPr="00A146D2">
        <w:rPr>
          <w:rFonts w:ascii="Times New Roman" w:hAnsi="Times New Roman" w:cs="Times New Roman"/>
          <w:i/>
          <w:sz w:val="24"/>
          <w:szCs w:val="24"/>
        </w:rPr>
        <w:t>, Reinventing Government (David Osborn :1992), Ilmu Politik dan Pemerintahan (M.Mas’ud Said :1996)</w:t>
      </w:r>
      <w:r w:rsidR="00203B96" w:rsidRPr="00A146D2">
        <w:rPr>
          <w:rFonts w:ascii="Times New Roman" w:hAnsi="Times New Roman" w:cs="Times New Roman"/>
          <w:i/>
          <w:sz w:val="24"/>
          <w:szCs w:val="24"/>
        </w:rPr>
        <w:t xml:space="preserve"> dan masih banyak karya lain terkait konsep Government untuk menjadi sumber referensi dalam karya ilmiah. </w:t>
      </w:r>
      <w:r w:rsidR="005E219F" w:rsidRPr="00A146D2">
        <w:rPr>
          <w:rFonts w:ascii="Times New Roman" w:hAnsi="Times New Roman" w:cs="Times New Roman"/>
          <w:i/>
          <w:sz w:val="24"/>
          <w:szCs w:val="24"/>
        </w:rPr>
        <w:t xml:space="preserve">2) </w:t>
      </w:r>
      <w:r w:rsidR="003375F5" w:rsidRPr="00A146D2">
        <w:rPr>
          <w:rFonts w:ascii="Times New Roman" w:hAnsi="Times New Roman" w:cs="Times New Roman"/>
          <w:i/>
          <w:sz w:val="24"/>
          <w:szCs w:val="24"/>
        </w:rPr>
        <w:t xml:space="preserve">Selanjutnya dalam mencari dan memilih referensi dalam bentuk jurnal bisa dicari dilaman Google Scholar dengan mengetik kata kunci terkait penelitian atau tema terkait. Misal untuk memperoleh dan memilah data dengan tema kaderisasi dalam partai politik maka akan menemukan jurnal karya Nico Harjanto (Politik Kekerabatan dan Institusionalisasi Partai Politik di Indonesia, </w:t>
      </w:r>
      <w:r w:rsidR="005E219F" w:rsidRPr="00A146D2">
        <w:rPr>
          <w:rFonts w:ascii="Times New Roman" w:hAnsi="Times New Roman" w:cs="Times New Roman"/>
          <w:i/>
          <w:sz w:val="24"/>
          <w:szCs w:val="24"/>
        </w:rPr>
        <w:t>ANALISIS CSIS, Vol. 40, No.2, 2011: 138-159) dan ada beberapa referensi jurnal lain yang terkait.</w:t>
      </w:r>
    </w:p>
    <w:p w:rsidR="000A7E01" w:rsidRPr="000A7E01" w:rsidRDefault="000A7E01" w:rsidP="000A7E01">
      <w:pPr>
        <w:spacing w:line="276" w:lineRule="auto"/>
        <w:jc w:val="center"/>
        <w:rPr>
          <w:rFonts w:ascii="Times New Roman" w:hAnsi="Times New Roman" w:cs="Times New Roman"/>
          <w:sz w:val="24"/>
          <w:szCs w:val="24"/>
        </w:rPr>
      </w:pPr>
      <w:r>
        <w:rPr>
          <w:rFonts w:ascii="Times New Roman" w:hAnsi="Times New Roman" w:cs="Times New Roman"/>
          <w:sz w:val="24"/>
          <w:szCs w:val="24"/>
        </w:rPr>
        <w:t>Contoh Referensi Penelitian Terkait Oligarki dalam Pilkada</w:t>
      </w:r>
    </w:p>
    <w:tbl>
      <w:tblPr>
        <w:tblStyle w:val="TableGrid"/>
        <w:tblW w:w="0" w:type="auto"/>
        <w:tblLook w:val="04A0"/>
      </w:tblPr>
      <w:tblGrid>
        <w:gridCol w:w="562"/>
        <w:gridCol w:w="2835"/>
        <w:gridCol w:w="5807"/>
      </w:tblGrid>
      <w:tr w:rsidR="000A7E01" w:rsidTr="000A7E01">
        <w:tc>
          <w:tcPr>
            <w:tcW w:w="562" w:type="dxa"/>
          </w:tcPr>
          <w:p w:rsidR="000A7E01" w:rsidRDefault="000A7E01" w:rsidP="003375F5">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835" w:type="dxa"/>
          </w:tcPr>
          <w:p w:rsidR="000A7E01" w:rsidRDefault="000A7E01" w:rsidP="003375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Referensi </w:t>
            </w:r>
          </w:p>
        </w:tc>
        <w:tc>
          <w:tcPr>
            <w:tcW w:w="5807" w:type="dxa"/>
          </w:tcPr>
          <w:p w:rsidR="000A7E01" w:rsidRDefault="000A7E01" w:rsidP="003375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Temuan </w:t>
            </w:r>
          </w:p>
        </w:tc>
      </w:tr>
      <w:tr w:rsidR="000A7E01" w:rsidTr="000A7E01">
        <w:tc>
          <w:tcPr>
            <w:tcW w:w="562" w:type="dxa"/>
          </w:tcPr>
          <w:p w:rsidR="000A7E01" w:rsidRDefault="000A7E01" w:rsidP="003375F5">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0A7E01" w:rsidRDefault="000A7E01" w:rsidP="003375F5">
            <w:pPr>
              <w:spacing w:line="276" w:lineRule="auto"/>
              <w:jc w:val="both"/>
              <w:rPr>
                <w:rFonts w:ascii="Times New Roman" w:hAnsi="Times New Roman" w:cs="Times New Roman"/>
                <w:sz w:val="24"/>
                <w:szCs w:val="24"/>
              </w:rPr>
            </w:pPr>
            <w:r>
              <w:rPr>
                <w:rFonts w:ascii="Times New Roman" w:hAnsi="Times New Roman" w:cs="Times New Roman"/>
                <w:sz w:val="24"/>
                <w:szCs w:val="24"/>
              </w:rPr>
              <w:t>Buku (Winters, J. 2010. Oligarki.Jakarta: Gramedia Pustaka Utama)</w:t>
            </w:r>
          </w:p>
        </w:tc>
        <w:tc>
          <w:tcPr>
            <w:tcW w:w="5807" w:type="dxa"/>
          </w:tcPr>
          <w:p w:rsidR="000A7E01" w:rsidRDefault="000A7E01" w:rsidP="003375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Winters mendudukkan oligarki kedalam dua dimensi yakni </w:t>
            </w:r>
            <w:r>
              <w:rPr>
                <w:rFonts w:ascii="Times New Roman" w:hAnsi="Times New Roman" w:cs="Times New Roman"/>
                <w:i/>
                <w:iCs/>
                <w:sz w:val="24"/>
                <w:szCs w:val="24"/>
              </w:rPr>
              <w:t>pertama,</w:t>
            </w:r>
            <w:r>
              <w:rPr>
                <w:rFonts w:ascii="Times New Roman" w:hAnsi="Times New Roman" w:cs="Times New Roman"/>
                <w:sz w:val="24"/>
                <w:szCs w:val="24"/>
              </w:rPr>
              <w:t xml:space="preserve"> kekuasaan para oligart yang bersumber dari kekayaan material. </w:t>
            </w:r>
            <w:r>
              <w:rPr>
                <w:rFonts w:ascii="Times New Roman" w:hAnsi="Times New Roman" w:cs="Times New Roman"/>
                <w:i/>
                <w:iCs/>
                <w:sz w:val="24"/>
                <w:szCs w:val="24"/>
              </w:rPr>
              <w:t>Kedua,</w:t>
            </w:r>
            <w:r>
              <w:rPr>
                <w:rFonts w:ascii="Times New Roman" w:hAnsi="Times New Roman" w:cs="Times New Roman"/>
                <w:sz w:val="24"/>
                <w:szCs w:val="24"/>
              </w:rPr>
              <w:t xml:space="preserve"> bentuk kekuasaan yang sudah terbagi dan terpecah serta berjangkauan sistemik. Berdasarkan bentuknya ada beberapa tipe oligarki antara lain: </w:t>
            </w:r>
            <w:r w:rsidRPr="000A7E01">
              <w:rPr>
                <w:rFonts w:ascii="Times New Roman" w:hAnsi="Times New Roman" w:cs="Times New Roman"/>
                <w:iCs/>
                <w:sz w:val="24"/>
                <w:szCs w:val="24"/>
              </w:rPr>
              <w:t>1</w:t>
            </w:r>
            <w:r>
              <w:rPr>
                <w:rFonts w:ascii="Times New Roman" w:hAnsi="Times New Roman" w:cs="Times New Roman"/>
                <w:i/>
                <w:iCs/>
                <w:sz w:val="24"/>
                <w:szCs w:val="24"/>
              </w:rPr>
              <w:t>.</w:t>
            </w:r>
            <w:r>
              <w:rPr>
                <w:rFonts w:ascii="Times New Roman" w:hAnsi="Times New Roman" w:cs="Times New Roman"/>
                <w:sz w:val="24"/>
                <w:szCs w:val="24"/>
              </w:rPr>
              <w:t xml:space="preserve"> oligarki panglima yakni kekuasaan yang muncul oleh sekelompok orang dengan menggunakan kekuasaan pemaksa (kekerasan) yang melekat pada dirinya. </w:t>
            </w:r>
            <w:r>
              <w:rPr>
                <w:rFonts w:ascii="Times New Roman" w:hAnsi="Times New Roman" w:cs="Times New Roman"/>
                <w:i/>
                <w:iCs/>
                <w:sz w:val="24"/>
                <w:szCs w:val="24"/>
              </w:rPr>
              <w:t>2.</w:t>
            </w:r>
            <w:r>
              <w:rPr>
                <w:rFonts w:ascii="Times New Roman" w:hAnsi="Times New Roman" w:cs="Times New Roman"/>
                <w:sz w:val="24"/>
                <w:szCs w:val="24"/>
              </w:rPr>
              <w:t xml:space="preserve"> oligarki penguasa kolektif yakni kekuasaan yang dijalankan secara kolektif melalui lembaga politik dengan menggunakan norma maupun aturan main yang telah disepakati secara bersama-sama. 3</w:t>
            </w:r>
            <w:r>
              <w:rPr>
                <w:rFonts w:ascii="Times New Roman" w:hAnsi="Times New Roman" w:cs="Times New Roman"/>
                <w:i/>
                <w:iCs/>
                <w:sz w:val="24"/>
                <w:szCs w:val="24"/>
              </w:rPr>
              <w:t>,</w:t>
            </w:r>
            <w:r>
              <w:rPr>
                <w:rFonts w:ascii="Times New Roman" w:hAnsi="Times New Roman" w:cs="Times New Roman"/>
                <w:sz w:val="24"/>
                <w:szCs w:val="24"/>
              </w:rPr>
              <w:t xml:space="preserve"> oligarki monopoli terjadi apabila sarana pemaksa yang dijalankan berada disatu tangan dan melahirkan sistem patron-klien. </w:t>
            </w:r>
            <w:r>
              <w:rPr>
                <w:rFonts w:ascii="Times New Roman" w:hAnsi="Times New Roman" w:cs="Times New Roman"/>
                <w:i/>
                <w:iCs/>
                <w:sz w:val="24"/>
                <w:szCs w:val="24"/>
              </w:rPr>
              <w:t>4.</w:t>
            </w:r>
            <w:r>
              <w:rPr>
                <w:rFonts w:ascii="Times New Roman" w:hAnsi="Times New Roman" w:cs="Times New Roman"/>
                <w:sz w:val="24"/>
                <w:szCs w:val="24"/>
              </w:rPr>
              <w:t xml:space="preserve"> oligarki tidak bersenjata dan dijalankan secara langsung atau yang lebih dikenal dengan istilah oligarki sipil yakni para pemilik modal penyerahkan kekuasaannya kepada lembaga non pribadi serta institusi yang secara hukum lebih kuat</w:t>
            </w:r>
          </w:p>
        </w:tc>
      </w:tr>
      <w:tr w:rsidR="000A7E01" w:rsidTr="000A7E01">
        <w:tc>
          <w:tcPr>
            <w:tcW w:w="562" w:type="dxa"/>
          </w:tcPr>
          <w:p w:rsidR="000A7E01" w:rsidRDefault="000A7E01" w:rsidP="003375F5">
            <w:pPr>
              <w:spacing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0A7E01" w:rsidRDefault="005E5ED1" w:rsidP="003375F5">
            <w:pPr>
              <w:spacing w:line="276" w:lineRule="auto"/>
              <w:jc w:val="both"/>
              <w:rPr>
                <w:rFonts w:ascii="Times New Roman" w:hAnsi="Times New Roman" w:cs="Times New Roman"/>
                <w:sz w:val="24"/>
                <w:szCs w:val="24"/>
              </w:rPr>
            </w:pPr>
            <w:r>
              <w:rPr>
                <w:rFonts w:ascii="Times New Roman" w:hAnsi="Times New Roman" w:cs="Times New Roman"/>
                <w:sz w:val="24"/>
                <w:szCs w:val="24"/>
              </w:rPr>
              <w:t>Jurnal (</w:t>
            </w:r>
            <w:r w:rsidRPr="002E53FD">
              <w:rPr>
                <w:rFonts w:ascii="Times New Roman" w:hAnsi="Times New Roman"/>
              </w:rPr>
              <w:t>Syarif Hidayat,</w:t>
            </w:r>
            <w:r>
              <w:rPr>
                <w:rFonts w:ascii="Times New Roman" w:hAnsi="Times New Roman"/>
              </w:rPr>
              <w:t xml:space="preserve"> 2007</w:t>
            </w:r>
            <w:r w:rsidRPr="002E53FD">
              <w:rPr>
                <w:rFonts w:ascii="Times New Roman" w:hAnsi="Times New Roman"/>
                <w:i/>
              </w:rPr>
              <w:t>S</w:t>
            </w:r>
            <w:r>
              <w:rPr>
                <w:rFonts w:ascii="Times New Roman" w:hAnsi="Times New Roman"/>
                <w:i/>
              </w:rPr>
              <w:t>h</w:t>
            </w:r>
            <w:r w:rsidRPr="002E53FD">
              <w:rPr>
                <w:rFonts w:ascii="Times New Roman" w:hAnsi="Times New Roman"/>
                <w:i/>
              </w:rPr>
              <w:t>adow State? Business and Politics in The Province of Banten</w:t>
            </w:r>
            <w:r w:rsidRPr="002E53FD">
              <w:rPr>
                <w:rFonts w:ascii="Times New Roman" w:hAnsi="Times New Roman"/>
              </w:rPr>
              <w:t>.</w:t>
            </w:r>
            <w:r>
              <w:rPr>
                <w:rFonts w:ascii="Times New Roman" w:hAnsi="Times New Roman"/>
              </w:rPr>
              <w:t xml:space="preserve"> (renegotiating </w:t>
            </w:r>
            <w:r>
              <w:rPr>
                <w:rFonts w:ascii="Times New Roman" w:hAnsi="Times New Roman"/>
              </w:rPr>
              <w:lastRenderedPageBreak/>
              <w:t>Boundaries, Local politics in Post Suharto), Publisher; Brill, halaman 205.)</w:t>
            </w:r>
          </w:p>
        </w:tc>
        <w:tc>
          <w:tcPr>
            <w:tcW w:w="5807" w:type="dxa"/>
          </w:tcPr>
          <w:p w:rsidR="000A7E01" w:rsidRDefault="005E5ED1" w:rsidP="003375F5">
            <w:pPr>
              <w:spacing w:line="276" w:lineRule="auto"/>
              <w:jc w:val="both"/>
              <w:rPr>
                <w:rFonts w:ascii="Times New Roman" w:hAnsi="Times New Roman" w:cs="Times New Roman"/>
                <w:sz w:val="24"/>
                <w:szCs w:val="24"/>
              </w:rPr>
            </w:pPr>
            <w:r>
              <w:rPr>
                <w:rFonts w:ascii="Times New Roman" w:hAnsi="Times New Roman"/>
                <w:sz w:val="24"/>
              </w:rPr>
              <w:lastRenderedPageBreak/>
              <w:t xml:space="preserve">Dinamika politik Banten yang menjadi babak baru ada oligarki dalam menguasai pemerintahan banten oleh segelintir orang saja. Dimana, tidak semua Jawara di </w:t>
            </w:r>
            <w:r>
              <w:rPr>
                <w:rFonts w:ascii="Times New Roman" w:hAnsi="Times New Roman"/>
                <w:sz w:val="24"/>
              </w:rPr>
              <w:lastRenderedPageBreak/>
              <w:t>Banten adalah Murni Jawara yang mengandalkan kemampuan seni beladiri dan kekuatan kekebalan mereka. Beberapa adalah pengusaha, dengan minat luar biasa untuk mendapatkan akses ke sumberdaya yang dikendalikan oleh pemerintah daerah. Mereka akan memanfaatkan secara maksimal status ganda yang dimiliknya, dimana sebagai pebisnis mereka akan memaksimalkan sumberdaya finansial mereka, dan sebagai jawara mereka dapat menggunakan sumberdaya kekuatan mereka</w:t>
            </w:r>
          </w:p>
        </w:tc>
      </w:tr>
      <w:tr w:rsidR="000A7E01" w:rsidTr="000A7E01">
        <w:tc>
          <w:tcPr>
            <w:tcW w:w="562" w:type="dxa"/>
          </w:tcPr>
          <w:p w:rsidR="000A7E01" w:rsidRDefault="000A7E01" w:rsidP="003375F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835" w:type="dxa"/>
          </w:tcPr>
          <w:p w:rsidR="000A7E01" w:rsidRPr="00C82B88" w:rsidRDefault="00C82B88" w:rsidP="003375F5">
            <w:pPr>
              <w:spacing w:line="276" w:lineRule="auto"/>
              <w:jc w:val="both"/>
              <w:rPr>
                <w:rFonts w:ascii="Times New Roman" w:hAnsi="Times New Roman" w:cs="Times New Roman"/>
                <w:sz w:val="24"/>
                <w:szCs w:val="24"/>
              </w:rPr>
            </w:pPr>
            <w:r>
              <w:rPr>
                <w:rFonts w:ascii="Times New Roman" w:hAnsi="Times New Roman"/>
                <w:sz w:val="24"/>
                <w:szCs w:val="24"/>
              </w:rPr>
              <w:t>Jurnal (</w:t>
            </w:r>
            <w:r w:rsidRPr="00C82B88">
              <w:rPr>
                <w:rFonts w:ascii="Times New Roman" w:hAnsi="Times New Roman"/>
                <w:sz w:val="24"/>
                <w:szCs w:val="24"/>
              </w:rPr>
              <w:t xml:space="preserve">John T. Sidel. 1999 </w:t>
            </w:r>
            <w:r w:rsidRPr="00C82B88">
              <w:rPr>
                <w:rFonts w:ascii="Times New Roman" w:hAnsi="Times New Roman"/>
                <w:bCs/>
                <w:i/>
                <w:sz w:val="24"/>
                <w:szCs w:val="24"/>
              </w:rPr>
              <w:t>Bossism and Democracy in the Philippines, Thailand, and Indonesia: Towards an Alternative Framework for the Study of ‘Local Strongmen</w:t>
            </w:r>
            <w:r>
              <w:rPr>
                <w:rFonts w:ascii="Times New Roman" w:hAnsi="Times New Roman"/>
                <w:bCs/>
                <w:i/>
                <w:sz w:val="24"/>
                <w:szCs w:val="24"/>
              </w:rPr>
              <w:t>)</w:t>
            </w:r>
          </w:p>
        </w:tc>
        <w:tc>
          <w:tcPr>
            <w:tcW w:w="5807" w:type="dxa"/>
          </w:tcPr>
          <w:p w:rsidR="000A7E01" w:rsidRDefault="00C82B88" w:rsidP="003375F5">
            <w:pPr>
              <w:spacing w:line="276" w:lineRule="auto"/>
              <w:jc w:val="both"/>
              <w:rPr>
                <w:rFonts w:ascii="Times New Roman" w:hAnsi="Times New Roman" w:cs="Times New Roman"/>
                <w:sz w:val="24"/>
                <w:szCs w:val="24"/>
              </w:rPr>
            </w:pPr>
            <w:r>
              <w:rPr>
                <w:rFonts w:ascii="Times New Roman" w:hAnsi="Times New Roman"/>
                <w:sz w:val="24"/>
              </w:rPr>
              <w:t xml:space="preserve">Orang-orang kuat lokal seringkali mengendalikan kekuasaan dan bisnis dilokal sering mempertahankan kekayaan dengan berkuasa, dimana cara mempertahankannya dengan menggunakan berbagai macam cara, </w:t>
            </w:r>
            <w:r w:rsidRPr="004C3E3A">
              <w:rPr>
                <w:rFonts w:ascii="Times New Roman" w:hAnsi="Times New Roman"/>
                <w:i/>
                <w:sz w:val="24"/>
              </w:rPr>
              <w:t>vote buying</w:t>
            </w:r>
            <w:r>
              <w:rPr>
                <w:rFonts w:ascii="Times New Roman" w:hAnsi="Times New Roman"/>
                <w:sz w:val="24"/>
              </w:rPr>
              <w:t xml:space="preserve"> adalah salah satu cara yang paling massif dilakukan oleh para </w:t>
            </w:r>
            <w:r w:rsidRPr="007E10A8">
              <w:rPr>
                <w:rFonts w:ascii="Times New Roman" w:hAnsi="Times New Roman"/>
                <w:i/>
                <w:sz w:val="24"/>
              </w:rPr>
              <w:t>local bossism</w:t>
            </w:r>
            <w:r>
              <w:rPr>
                <w:rFonts w:ascii="Times New Roman" w:hAnsi="Times New Roman"/>
                <w:i/>
                <w:sz w:val="24"/>
              </w:rPr>
              <w:t>e</w:t>
            </w:r>
            <w:r>
              <w:rPr>
                <w:rFonts w:ascii="Times New Roman" w:hAnsi="Times New Roman"/>
                <w:sz w:val="24"/>
              </w:rPr>
              <w:t>. Perkembangan politik yang semakin bebas memberikan sebuah dominasi yang berbeda pula sesuai keadaan daerah tersebut, seperti di Aceh klan (marga) tertentu bisa menguasai beberapa aspek dan kekuasaan politik, di Medan peran gangster atau preman sering memiliki hubungan dengan purnawirawan TNI dan perwira Polisi serta memiliki jaringan juga dengan walikota</w:t>
            </w:r>
          </w:p>
        </w:tc>
      </w:tr>
    </w:tbl>
    <w:p w:rsidR="000A7E01" w:rsidRPr="000A7E01" w:rsidRDefault="000A7E01" w:rsidP="003375F5">
      <w:pPr>
        <w:spacing w:line="276" w:lineRule="auto"/>
        <w:jc w:val="both"/>
        <w:rPr>
          <w:rFonts w:ascii="Times New Roman" w:hAnsi="Times New Roman" w:cs="Times New Roman"/>
          <w:sz w:val="24"/>
          <w:szCs w:val="24"/>
        </w:rPr>
      </w:pPr>
    </w:p>
    <w:p w:rsidR="006C52B8" w:rsidRPr="006C52B8" w:rsidRDefault="006C52B8" w:rsidP="00ED5542">
      <w:pPr>
        <w:spacing w:line="360" w:lineRule="auto"/>
        <w:ind w:firstLine="567"/>
        <w:jc w:val="both"/>
        <w:rPr>
          <w:rFonts w:ascii="Times New Roman" w:hAnsi="Times New Roman" w:cs="Times New Roman"/>
          <w:sz w:val="24"/>
        </w:rPr>
      </w:pPr>
      <w:r w:rsidRPr="006C52B8">
        <w:rPr>
          <w:rFonts w:ascii="Times New Roman" w:hAnsi="Times New Roman" w:cs="Times New Roman"/>
          <w:sz w:val="24"/>
        </w:rPr>
        <w:t xml:space="preserve">b. Halaman Web </w:t>
      </w:r>
    </w:p>
    <w:p w:rsidR="000E4139" w:rsidRDefault="006C52B8" w:rsidP="00ED5542">
      <w:pPr>
        <w:spacing w:line="360" w:lineRule="auto"/>
        <w:ind w:firstLine="567"/>
        <w:jc w:val="both"/>
        <w:rPr>
          <w:rFonts w:ascii="Times New Roman" w:hAnsi="Times New Roman" w:cs="Times New Roman"/>
          <w:sz w:val="24"/>
        </w:rPr>
      </w:pPr>
      <w:r w:rsidRPr="006C52B8">
        <w:rPr>
          <w:rFonts w:ascii="Times New Roman" w:hAnsi="Times New Roman" w:cs="Times New Roman"/>
          <w:sz w:val="24"/>
        </w:rPr>
        <w:t>Untuk menilai kelayakan informasi yang bersumber dari halaman web, penyaringan awal dapat dilakukan dengan mengajukan beberapa pertanyaan berikut. 1) Siapakah pemilik situs atau penulis artikel dalam halaman web yang di rujuk? Jika pemilik situs atau penulis halaman web adalah ahli atau memiliki gelar akademik sesuai dengan topik terkait, kemungkinan informasi yang diberikan layak dijadikan rujukan. Informasi mengenai penulis atau pemilik situs biasanya dapat ditemukan di bagian "</w:t>
      </w:r>
      <w:r w:rsidRPr="00DC289C">
        <w:rPr>
          <w:rFonts w:ascii="Times New Roman" w:hAnsi="Times New Roman" w:cs="Times New Roman"/>
          <w:i/>
          <w:sz w:val="24"/>
        </w:rPr>
        <w:t>about us</w:t>
      </w:r>
      <w:r w:rsidRPr="006C52B8">
        <w:rPr>
          <w:rFonts w:ascii="Times New Roman" w:hAnsi="Times New Roman" w:cs="Times New Roman"/>
          <w:sz w:val="24"/>
        </w:rPr>
        <w:t>" atau "</w:t>
      </w:r>
      <w:r w:rsidRPr="00DC289C">
        <w:rPr>
          <w:rFonts w:ascii="Times New Roman" w:hAnsi="Times New Roman" w:cs="Times New Roman"/>
          <w:i/>
          <w:sz w:val="24"/>
        </w:rPr>
        <w:t>who we are</w:t>
      </w:r>
      <w:r w:rsidRPr="006C52B8">
        <w:rPr>
          <w:rFonts w:ascii="Times New Roman" w:hAnsi="Times New Roman" w:cs="Times New Roman"/>
          <w:sz w:val="24"/>
        </w:rPr>
        <w:t>", atau "tentang kami". Jika informasi mengenai penulis atau pemilik situs tidak tersedia, kelayakan informasinya patut diragukan.</w:t>
      </w:r>
      <w:r w:rsidR="00DC289C" w:rsidRPr="00DC289C">
        <w:rPr>
          <w:rFonts w:ascii="Times New Roman" w:hAnsi="Times New Roman" w:cs="Times New Roman"/>
          <w:sz w:val="24"/>
        </w:rPr>
        <w:t>2) Apakah data/informasi yang ditampilkan secara reguler mengalami pembaruan (</w:t>
      </w:r>
      <w:r w:rsidR="00DC289C" w:rsidRPr="00C44CC7">
        <w:rPr>
          <w:rFonts w:ascii="Times New Roman" w:hAnsi="Times New Roman" w:cs="Times New Roman"/>
          <w:i/>
          <w:sz w:val="24"/>
        </w:rPr>
        <w:t>updating</w:t>
      </w:r>
      <w:r w:rsidR="00DC289C" w:rsidRPr="00DC289C">
        <w:rPr>
          <w:rFonts w:ascii="Times New Roman" w:hAnsi="Times New Roman" w:cs="Times New Roman"/>
          <w:sz w:val="24"/>
        </w:rPr>
        <w:t>)? Untuk informasi yang bersifat dinamis (misalnya data statistik kependudukan) seharusnya digunakan data yang paling baru. Artinya, dalam halaman web harus ada informasi kapan (tanggal/bulan/tahun) data itu pertama kali ditayangkan.</w:t>
      </w:r>
      <w:r w:rsidR="00DC289C" w:rsidRPr="00DC289C">
        <w:rPr>
          <w:rFonts w:ascii="Times New Roman" w:hAnsi="Times New Roman" w:cs="Times New Roman"/>
          <w:sz w:val="24"/>
          <w:szCs w:val="24"/>
        </w:rPr>
        <w:t xml:space="preserve">3) Apakah website tersebut </w:t>
      </w:r>
      <w:r w:rsidR="00DC289C" w:rsidRPr="00DC289C">
        <w:rPr>
          <w:rFonts w:ascii="Times New Roman" w:hAnsi="Times New Roman" w:cs="Times New Roman"/>
          <w:sz w:val="24"/>
          <w:szCs w:val="24"/>
        </w:rPr>
        <w:lastRenderedPageBreak/>
        <w:t>dimiliki oleh korporasi atau lembaga dengan kepentingan tertentu?  Jika ya, ada kemungkinan informasi yang ditayangkan bersifat bias kepentingan. Oleh karena itu, penting bagi penulis untuk mengecek rujukan atas informasi yang ditayangkan.</w:t>
      </w:r>
      <w:r w:rsidR="00DC289C">
        <w:rPr>
          <w:rFonts w:ascii="Times New Roman" w:hAnsi="Times New Roman" w:cs="Times New Roman"/>
          <w:sz w:val="24"/>
        </w:rPr>
        <w:t xml:space="preserve">4) </w:t>
      </w:r>
      <w:r w:rsidR="00DC289C" w:rsidRPr="00DC289C">
        <w:rPr>
          <w:rFonts w:ascii="Times New Roman" w:hAnsi="Times New Roman" w:cs="Times New Roman"/>
          <w:sz w:val="24"/>
        </w:rPr>
        <w:t>Jika informasi tersebut tidak tersedia, penulis perlu melacaknya dari sumber-sumber lain. Apakah karakter URL atau alamat web yang bersangkutan? Karakter URL atau alamat web harus mengindikasikan jenis lembaga pengelola web tersebut. Situs yang dimiliki oleh lembaga-lembaga pendidikan, pemerintahan, organisasi internasional, dan media massa, secara umum layak dijadikan acuan. Website yang dikelola oleh universitas</w:t>
      </w:r>
      <w:r w:rsidR="00AA7237">
        <w:rPr>
          <w:rFonts w:ascii="Times New Roman" w:hAnsi="Times New Roman" w:cs="Times New Roman"/>
          <w:sz w:val="24"/>
        </w:rPr>
        <w:t xml:space="preserve"> atau lembaga</w:t>
      </w:r>
      <w:r w:rsidR="009F6C4D">
        <w:rPr>
          <w:rFonts w:ascii="Times New Roman" w:hAnsi="Times New Roman" w:cs="Times New Roman"/>
          <w:sz w:val="24"/>
        </w:rPr>
        <w:t>-</w:t>
      </w:r>
      <w:r w:rsidR="00AA7237">
        <w:rPr>
          <w:rFonts w:ascii="Times New Roman" w:hAnsi="Times New Roman" w:cs="Times New Roman"/>
          <w:sz w:val="24"/>
        </w:rPr>
        <w:t xml:space="preserve">lembaga pendidikan </w:t>
      </w:r>
      <w:r w:rsidR="00DC289C" w:rsidRPr="00DC289C">
        <w:rPr>
          <w:rFonts w:ascii="Times New Roman" w:hAnsi="Times New Roman" w:cs="Times New Roman"/>
          <w:sz w:val="24"/>
        </w:rPr>
        <w:t>umumnya meng</w:t>
      </w:r>
      <w:r w:rsidR="00AA7237">
        <w:rPr>
          <w:rFonts w:ascii="Times New Roman" w:hAnsi="Times New Roman" w:cs="Times New Roman"/>
          <w:sz w:val="24"/>
        </w:rPr>
        <w:t>gunakan edu atau.a</w:t>
      </w:r>
      <w:r w:rsidR="00DC289C">
        <w:rPr>
          <w:rFonts w:ascii="Times New Roman" w:hAnsi="Times New Roman" w:cs="Times New Roman"/>
          <w:sz w:val="24"/>
        </w:rPr>
        <w:t>c (misal</w:t>
      </w:r>
      <w:r w:rsidR="009F6C4D">
        <w:rPr>
          <w:rFonts w:ascii="Times New Roman" w:hAnsi="Times New Roman" w:cs="Times New Roman"/>
          <w:sz w:val="24"/>
        </w:rPr>
        <w:t>: www.apmd.</w:t>
      </w:r>
      <w:r w:rsidR="006C633D">
        <w:rPr>
          <w:rFonts w:ascii="Times New Roman" w:hAnsi="Times New Roman" w:cs="Times New Roman"/>
          <w:sz w:val="24"/>
        </w:rPr>
        <w:t>ac.id ata</w:t>
      </w:r>
      <w:r w:rsidR="00DC289C" w:rsidRPr="00DC289C">
        <w:rPr>
          <w:rFonts w:ascii="Times New Roman" w:hAnsi="Times New Roman" w:cs="Times New Roman"/>
          <w:sz w:val="24"/>
        </w:rPr>
        <w:t>u www.stanford.edu). Sementara web site yang digunakan oleh pemerintah dan organisasi-organisasi internasional umumnya menggunakan .go atau .gov (government), misalnya www.ri.go.id atau .org (</w:t>
      </w:r>
      <w:r w:rsidR="00DC289C" w:rsidRPr="00C44CC7">
        <w:rPr>
          <w:rFonts w:ascii="Times New Roman" w:hAnsi="Times New Roman" w:cs="Times New Roman"/>
          <w:i/>
          <w:sz w:val="24"/>
        </w:rPr>
        <w:t>organisation</w:t>
      </w:r>
      <w:r w:rsidR="00DC289C" w:rsidRPr="00DC289C">
        <w:rPr>
          <w:rFonts w:ascii="Times New Roman" w:hAnsi="Times New Roman" w:cs="Times New Roman"/>
          <w:sz w:val="24"/>
        </w:rPr>
        <w:t>), misalnya www.un.org.</w:t>
      </w:r>
    </w:p>
    <w:p w:rsidR="00BB47B4" w:rsidRPr="00F527AA" w:rsidRDefault="00BB47B4" w:rsidP="00F527AA">
      <w:pPr>
        <w:pStyle w:val="ListParagraph"/>
        <w:numPr>
          <w:ilvl w:val="0"/>
          <w:numId w:val="6"/>
        </w:numPr>
        <w:spacing w:line="360" w:lineRule="auto"/>
        <w:jc w:val="both"/>
        <w:rPr>
          <w:rFonts w:ascii="Times New Roman" w:hAnsi="Times New Roman" w:cs="Times New Roman"/>
          <w:sz w:val="24"/>
        </w:rPr>
      </w:pPr>
      <w:r w:rsidRPr="00F527AA">
        <w:rPr>
          <w:rFonts w:ascii="Times New Roman" w:hAnsi="Times New Roman" w:cs="Times New Roman"/>
          <w:sz w:val="24"/>
        </w:rPr>
        <w:t>Ringkasan (</w:t>
      </w:r>
      <w:r w:rsidRPr="00F527AA">
        <w:rPr>
          <w:rFonts w:ascii="Times New Roman" w:hAnsi="Times New Roman" w:cs="Times New Roman"/>
          <w:i/>
          <w:sz w:val="24"/>
        </w:rPr>
        <w:t>summary</w:t>
      </w:r>
      <w:r w:rsidRPr="00F527AA">
        <w:rPr>
          <w:rFonts w:ascii="Times New Roman" w:hAnsi="Times New Roman" w:cs="Times New Roman"/>
          <w:sz w:val="24"/>
        </w:rPr>
        <w:t>)</w:t>
      </w:r>
      <w:r w:rsidR="00F527AA">
        <w:rPr>
          <w:rFonts w:ascii="Times New Roman" w:hAnsi="Times New Roman" w:cs="Times New Roman"/>
          <w:sz w:val="24"/>
        </w:rPr>
        <w:t>,</w:t>
      </w:r>
      <w:r w:rsidRPr="00F527AA">
        <w:rPr>
          <w:rFonts w:ascii="Times New Roman" w:hAnsi="Times New Roman" w:cs="Times New Roman"/>
          <w:sz w:val="24"/>
        </w:rPr>
        <w:t xml:space="preserve"> Ringkasan digunakan untuk mengemukakan pokok gagasan yang dikutip dengan menggunakan kalimat penulis sendiri.</w:t>
      </w:r>
    </w:p>
    <w:p w:rsidR="00BB47B4" w:rsidRPr="00A146D2" w:rsidRDefault="00BB47B4" w:rsidP="00BB47B4">
      <w:pPr>
        <w:spacing w:line="276" w:lineRule="auto"/>
        <w:jc w:val="both"/>
        <w:rPr>
          <w:rFonts w:ascii="Times New Roman" w:hAnsi="Times New Roman" w:cs="Times New Roman"/>
          <w:i/>
          <w:sz w:val="24"/>
        </w:rPr>
      </w:pPr>
      <w:r w:rsidRPr="00A146D2">
        <w:rPr>
          <w:rFonts w:ascii="Times New Roman" w:hAnsi="Times New Roman" w:cs="Times New Roman"/>
          <w:i/>
          <w:sz w:val="24"/>
        </w:rPr>
        <w:t xml:space="preserve"> Contoh: “Mengingat kondisi remaja pada masa kini yang mudah berubah-ubah, ditambah dengan rasa ingin tahu yang besar sehingga mendorong mereka untuk melakukan tindakan coba-coba, tugas orang tua secara khusus dan masyarakat pada umumnyalah untuk mengawasi remaja. Pengawasan ini dimaksudkan untuk menghindarkan remaja dari pengaruh pergaulan buruk yang akan menjerumuskan mereka ke dalam perilaku-perilaku negatif yang mengarah pada kenakalan remaja.” (Prajarto, 2010:34)</w:t>
      </w:r>
    </w:p>
    <w:p w:rsidR="00BB47B4" w:rsidRDefault="00BB47B4" w:rsidP="00BB47B4">
      <w:pPr>
        <w:spacing w:line="360" w:lineRule="auto"/>
        <w:jc w:val="both"/>
        <w:rPr>
          <w:rFonts w:ascii="Times New Roman" w:hAnsi="Times New Roman" w:cs="Times New Roman"/>
          <w:sz w:val="24"/>
        </w:rPr>
      </w:pPr>
      <w:r w:rsidRPr="00941D85">
        <w:rPr>
          <w:rFonts w:ascii="Times New Roman" w:hAnsi="Times New Roman" w:cs="Times New Roman"/>
          <w:sz w:val="24"/>
        </w:rPr>
        <w:t xml:space="preserve"> Berdasarkan teks asli di atas, rumusan ringkasannya dapat menjadi sebagai berikut.</w:t>
      </w:r>
    </w:p>
    <w:p w:rsidR="00BB47B4" w:rsidRPr="00A146D2" w:rsidRDefault="00BB47B4" w:rsidP="00BB47B4">
      <w:pPr>
        <w:spacing w:line="276" w:lineRule="auto"/>
        <w:jc w:val="both"/>
        <w:rPr>
          <w:rFonts w:ascii="Times New Roman" w:hAnsi="Times New Roman" w:cs="Times New Roman"/>
          <w:i/>
          <w:sz w:val="24"/>
        </w:rPr>
      </w:pPr>
      <w:r w:rsidRPr="00A146D2">
        <w:rPr>
          <w:rFonts w:ascii="Times New Roman" w:hAnsi="Times New Roman" w:cs="Times New Roman"/>
          <w:i/>
          <w:sz w:val="24"/>
        </w:rPr>
        <w:t>Karena remaja berada pada fase yang sangat labil, orang tua dan masyarakat harus turut mengawasi agar remaja tidak terjerumus pada hal-hal negatif (Prajarto, 2010).</w:t>
      </w:r>
    </w:p>
    <w:p w:rsidR="00BB47B4" w:rsidRDefault="00BB47B4" w:rsidP="00BB47B4">
      <w:pPr>
        <w:spacing w:line="360" w:lineRule="auto"/>
        <w:jc w:val="both"/>
        <w:rPr>
          <w:rFonts w:ascii="Times New Roman" w:hAnsi="Times New Roman" w:cs="Times New Roman"/>
          <w:sz w:val="24"/>
        </w:rPr>
      </w:pPr>
      <w:r w:rsidRPr="00941D85">
        <w:rPr>
          <w:rFonts w:ascii="Times New Roman" w:hAnsi="Times New Roman" w:cs="Times New Roman"/>
          <w:sz w:val="24"/>
        </w:rPr>
        <w:t xml:space="preserve"> Teks di atas hanya sekadar contoh. Anda dapat menyusun ringkasan atas satu paragraf, satu halaman, bahkan beberapa halaman. Langkah-langkah merumuskan ringkasan. 1. Baca dan pahami materi yang hendak dikutip. 2. Tutup buku/artikel asli. 3. Tuliskan beberapa kata kunci dari paragraf/halaman yang hendak diringkas. 4. Kembangkan kata kunci menjadi kalimat dengan menggunakan bahasa Anda sendiri. 5. Baca ringkasan yang telah Anda buat. Pastikan gagasan pokok yang hendak Anda kutip telah tersampaikan dengan baik pada kalimat. 6. Cantumkan sumber kutipan sesuai dengan kaidah yang digunakan.</w:t>
      </w:r>
    </w:p>
    <w:p w:rsidR="002708F3" w:rsidRDefault="002708F3" w:rsidP="00BB47B4">
      <w:pPr>
        <w:spacing w:line="360" w:lineRule="auto"/>
        <w:jc w:val="both"/>
        <w:rPr>
          <w:rFonts w:ascii="Times New Roman" w:hAnsi="Times New Roman" w:cs="Times New Roman"/>
          <w:sz w:val="24"/>
        </w:rPr>
      </w:pPr>
    </w:p>
    <w:p w:rsidR="002708F3" w:rsidRPr="00941D85" w:rsidRDefault="002708F3" w:rsidP="00BB47B4">
      <w:pPr>
        <w:spacing w:line="360" w:lineRule="auto"/>
        <w:jc w:val="both"/>
        <w:rPr>
          <w:rFonts w:ascii="Times New Roman" w:hAnsi="Times New Roman" w:cs="Times New Roman"/>
          <w:sz w:val="28"/>
        </w:rPr>
      </w:pPr>
    </w:p>
    <w:p w:rsidR="00BB47B4" w:rsidRPr="00F527AA" w:rsidRDefault="00BB47B4" w:rsidP="00F527AA">
      <w:pPr>
        <w:pStyle w:val="ListParagraph"/>
        <w:numPr>
          <w:ilvl w:val="0"/>
          <w:numId w:val="6"/>
        </w:numPr>
        <w:spacing w:line="360" w:lineRule="auto"/>
        <w:jc w:val="both"/>
        <w:rPr>
          <w:rFonts w:ascii="Times New Roman" w:hAnsi="Times New Roman" w:cs="Times New Roman"/>
          <w:sz w:val="24"/>
        </w:rPr>
      </w:pPr>
      <w:r w:rsidRPr="00F527AA">
        <w:rPr>
          <w:rFonts w:ascii="Times New Roman" w:hAnsi="Times New Roman" w:cs="Times New Roman"/>
          <w:sz w:val="24"/>
        </w:rPr>
        <w:lastRenderedPageBreak/>
        <w:t>Parafrase (</w:t>
      </w:r>
      <w:r w:rsidRPr="00F527AA">
        <w:rPr>
          <w:rFonts w:ascii="Times New Roman" w:hAnsi="Times New Roman" w:cs="Times New Roman"/>
          <w:i/>
          <w:sz w:val="24"/>
        </w:rPr>
        <w:t>paraphrase</w:t>
      </w:r>
      <w:r w:rsidRPr="00F527AA">
        <w:rPr>
          <w:rFonts w:ascii="Times New Roman" w:hAnsi="Times New Roman" w:cs="Times New Roman"/>
          <w:sz w:val="24"/>
        </w:rPr>
        <w:t xml:space="preserve">) </w:t>
      </w:r>
    </w:p>
    <w:p w:rsidR="00BB47B4" w:rsidRPr="00A146D2" w:rsidRDefault="00BB47B4" w:rsidP="00A146D2">
      <w:pPr>
        <w:spacing w:line="360" w:lineRule="auto"/>
        <w:ind w:firstLine="567"/>
        <w:jc w:val="both"/>
        <w:rPr>
          <w:rFonts w:ascii="Times New Roman" w:hAnsi="Times New Roman" w:cs="Times New Roman"/>
          <w:sz w:val="24"/>
        </w:rPr>
      </w:pPr>
      <w:r w:rsidRPr="00A146D2">
        <w:rPr>
          <w:rFonts w:ascii="Times New Roman" w:hAnsi="Times New Roman" w:cs="Times New Roman"/>
          <w:sz w:val="24"/>
        </w:rPr>
        <w:t>Parafrase adalah penggabungan gagasan orang lain ke dalam suatu karya dengan kalimat sendiri tanpa harus mengidentifikasi kata kunci. Dalam parafrase yang terpenting adalah memahami gagasan yang hendak disampaikan oleh penutur asli lalu menyampaikannya kembali dengan kalimat yang disusun sendiri. Dalam parafrase seluruh pilihan kata bisa berbeda dengan teks asli yang menjadi rujukan, namun substansi gagasannya tetap sama. Oleh karena itu, suatu parafrase bisa sama panjangnya dengan teks asli. Menggunakan metode parafrase dalam mengutip gagasan orang lain memiliki tingkat kesulitan yang lebih tinggi daripada sekadar melakukan kutipan langsung. Oleh karena itu, pilihan untuk melakukan parafrase sekaligus menunjukkan keterampilan dan kredibilitas Anda sebagai penulis dan pembaca yang kritis.</w:t>
      </w:r>
    </w:p>
    <w:p w:rsidR="00BB47B4" w:rsidRPr="00A146D2" w:rsidRDefault="00BB47B4" w:rsidP="002708F3">
      <w:pPr>
        <w:spacing w:line="360" w:lineRule="auto"/>
        <w:ind w:firstLine="567"/>
        <w:jc w:val="both"/>
        <w:rPr>
          <w:rFonts w:ascii="Times New Roman" w:hAnsi="Times New Roman" w:cs="Times New Roman"/>
          <w:sz w:val="32"/>
        </w:rPr>
      </w:pPr>
      <w:r w:rsidRPr="00A146D2">
        <w:rPr>
          <w:rFonts w:ascii="Times New Roman" w:hAnsi="Times New Roman" w:cs="Times New Roman"/>
          <w:sz w:val="24"/>
        </w:rPr>
        <w:t xml:space="preserve"> Langkah-Langkah Melakukan Parafrase Parafrase merupakan salah satu metode pengutipan tidak langsung yang kerap membuat penulis secara tidak sadar telah melakukan plagiasi. Untuk menghindari hal tersebut, berikut dijelaskan langkah-langkah praktis dalam melakukan parafrase. 1. Baca dan pahami paragraf asli yang hendak Anda parafrase. 2. Untuk memperoleh pemahaman yang mendalam, Anda bisa membacanya berkali-kali, tetapi bukan untuk menghafalkan. 3. Setelah Anda merasa paham dengan ide pokok paragraf tersebut, singkirkan referensi yang tadi Anda baca. 4. Jelaskan pada diri Anda sendiri maksud dari paragraf asli yang hendak Anda parafrasekan. 5. Tuliskan penjelasan tersebut dalam bahasa Anda sendiri. 6. Alihkan sejenak pikiran dan perhatianAnda dengan hal-hal lain. 7. Ketika kembali, mungkin sebagian ingatan Anda akan kata demi</w:t>
      </w:r>
      <w:r w:rsidR="00A146D2" w:rsidRPr="00A146D2">
        <w:rPr>
          <w:rFonts w:ascii="Times New Roman" w:hAnsi="Times New Roman" w:cs="Times New Roman"/>
          <w:sz w:val="24"/>
        </w:rPr>
        <w:t xml:space="preserve"> kata dalam paragraf asli akan hilang. Namun, hal ini justru membantu menemukan kalimat Anda sendiri. 8. Baca dan perbaiki kembali draf yang tadi Anda tulis. 9. Bandingkan dengan naskah asli. Apakah kalimat yang Anda susun sudah mampu mewakili gagasan yang hendak disampaikan dalam kalimat asli? Apakah tidak ada unsur plagiasi di dalamnya? 10. Cantumkan sumber dengan kaidah parafrase yang berlaku.</w:t>
      </w:r>
    </w:p>
    <w:p w:rsidR="00096233" w:rsidRDefault="00096233" w:rsidP="00FD2CFD">
      <w:pPr>
        <w:spacing w:line="360" w:lineRule="auto"/>
        <w:ind w:firstLine="567"/>
        <w:jc w:val="both"/>
        <w:rPr>
          <w:rFonts w:ascii="Times New Roman" w:hAnsi="Times New Roman" w:cs="Times New Roman"/>
          <w:sz w:val="24"/>
        </w:rPr>
      </w:pPr>
      <w:r w:rsidRPr="000E4139">
        <w:rPr>
          <w:rFonts w:ascii="Times New Roman" w:hAnsi="Times New Roman" w:cs="Times New Roman"/>
          <w:b/>
          <w:i/>
          <w:sz w:val="24"/>
          <w:szCs w:val="24"/>
        </w:rPr>
        <w:t>Field Study</w:t>
      </w:r>
      <w:r w:rsidRPr="00792534">
        <w:rPr>
          <w:rFonts w:ascii="Times New Roman" w:hAnsi="Times New Roman" w:cs="Times New Roman"/>
          <w:sz w:val="24"/>
          <w:szCs w:val="24"/>
        </w:rPr>
        <w:t xml:space="preserve"> merupakan studi yang berkaitan dengan pengumpulan data dengan cara langsung terjun ke</w:t>
      </w:r>
      <w:r w:rsidR="0017688B">
        <w:rPr>
          <w:rFonts w:ascii="Times New Roman" w:hAnsi="Times New Roman" w:cs="Times New Roman"/>
          <w:sz w:val="24"/>
          <w:szCs w:val="24"/>
        </w:rPr>
        <w:t xml:space="preserve">lapangan atau </w:t>
      </w:r>
      <w:r w:rsidRPr="00792534">
        <w:rPr>
          <w:rFonts w:ascii="Times New Roman" w:hAnsi="Times New Roman" w:cs="Times New Roman"/>
          <w:sz w:val="24"/>
          <w:szCs w:val="24"/>
        </w:rPr>
        <w:t>lokasi peneli</w:t>
      </w:r>
      <w:r>
        <w:rPr>
          <w:rFonts w:ascii="Times New Roman" w:hAnsi="Times New Roman" w:cs="Times New Roman"/>
          <w:sz w:val="24"/>
          <w:szCs w:val="24"/>
          <w:lang w:val="en-US"/>
        </w:rPr>
        <w:t>ti</w:t>
      </w:r>
      <w:r>
        <w:rPr>
          <w:rFonts w:ascii="Times New Roman" w:hAnsi="Times New Roman" w:cs="Times New Roman"/>
          <w:sz w:val="24"/>
          <w:szCs w:val="24"/>
        </w:rPr>
        <w:t>an. Dalam hal ini unt</w:t>
      </w:r>
      <w:r w:rsidRPr="00792534">
        <w:rPr>
          <w:rFonts w:ascii="Times New Roman" w:hAnsi="Times New Roman" w:cs="Times New Roman"/>
          <w:sz w:val="24"/>
          <w:szCs w:val="24"/>
        </w:rPr>
        <w:t xml:space="preserve">uk mendapatkan data maka salah satu metode yang digunakan adalah </w:t>
      </w:r>
      <w:r w:rsidRPr="00792534">
        <w:rPr>
          <w:rFonts w:ascii="Times New Roman" w:hAnsi="Times New Roman" w:cs="Times New Roman"/>
          <w:b/>
          <w:sz w:val="24"/>
          <w:szCs w:val="24"/>
        </w:rPr>
        <w:t xml:space="preserve">Metode Wawancara, </w:t>
      </w:r>
      <w:r w:rsidRPr="00792534">
        <w:rPr>
          <w:rFonts w:ascii="Times New Roman" w:hAnsi="Times New Roman" w:cs="Times New Roman"/>
          <w:sz w:val="24"/>
          <w:szCs w:val="24"/>
        </w:rPr>
        <w:t xml:space="preserve">metode ini merupakan metode </w:t>
      </w:r>
      <w:r w:rsidR="0017688B">
        <w:rPr>
          <w:rFonts w:ascii="Times New Roman" w:hAnsi="Times New Roman" w:cs="Times New Roman"/>
          <w:sz w:val="24"/>
          <w:szCs w:val="24"/>
        </w:rPr>
        <w:t>yang</w:t>
      </w:r>
      <w:r w:rsidRPr="00792534">
        <w:rPr>
          <w:rFonts w:ascii="Times New Roman" w:hAnsi="Times New Roman" w:cs="Times New Roman"/>
          <w:sz w:val="24"/>
          <w:szCs w:val="24"/>
        </w:rPr>
        <w:t xml:space="preserve"> penting dalam</w:t>
      </w:r>
      <w:r w:rsidR="0017688B">
        <w:rPr>
          <w:rFonts w:ascii="Times New Roman" w:hAnsi="Times New Roman" w:cs="Times New Roman"/>
          <w:sz w:val="24"/>
          <w:szCs w:val="24"/>
        </w:rPr>
        <w:t xml:space="preserve"> mengumpulkan, memilah dan memilih data penelitian</w:t>
      </w:r>
      <w:r w:rsidRPr="00792534">
        <w:rPr>
          <w:rFonts w:ascii="Times New Roman" w:hAnsi="Times New Roman" w:cs="Times New Roman"/>
          <w:sz w:val="24"/>
          <w:szCs w:val="24"/>
        </w:rPr>
        <w:t xml:space="preserve"> karena dengan </w:t>
      </w:r>
      <w:r w:rsidRPr="00792534">
        <w:rPr>
          <w:rFonts w:ascii="Times New Roman" w:hAnsi="Times New Roman" w:cs="Times New Roman"/>
          <w:sz w:val="24"/>
          <w:szCs w:val="24"/>
        </w:rPr>
        <w:lastRenderedPageBreak/>
        <w:t>mewawancarai informan atau responden maka data-data akan bisa dikumpulkan dengan lengkap sesuai dengan kebutuhan. Dalam metode wawancara hal yang sangat penting adalah pedoman wawancara yang nantinya akan menjadi pertanyaan yang ditanyakan ke informan dan dalam mendapatkan data melalui wawancara yang mendalam (</w:t>
      </w:r>
      <w:r w:rsidRPr="00792534">
        <w:rPr>
          <w:rFonts w:ascii="Times New Roman" w:hAnsi="Times New Roman" w:cs="Times New Roman"/>
          <w:i/>
          <w:sz w:val="24"/>
          <w:szCs w:val="24"/>
        </w:rPr>
        <w:t>indepth interview</w:t>
      </w:r>
      <w:r w:rsidRPr="00792534">
        <w:rPr>
          <w:rFonts w:ascii="Times New Roman" w:hAnsi="Times New Roman" w:cs="Times New Roman"/>
          <w:sz w:val="24"/>
          <w:szCs w:val="24"/>
        </w:rPr>
        <w:t>) terutama kepada informan kunci. Wawancara tersebut harus secara garis besar mempunyai jawaban terkait rumusan masalah yang telah dibuat.</w:t>
      </w:r>
      <w:r w:rsidR="00986F1E">
        <w:rPr>
          <w:rFonts w:ascii="Times New Roman" w:hAnsi="Times New Roman" w:cs="Times New Roman"/>
          <w:sz w:val="24"/>
          <w:szCs w:val="24"/>
        </w:rPr>
        <w:t xml:space="preserve"> Metode wawancara yang merupakan salah satu dari data primer harus dibuat sesuai dengan kaidah wawancara yaitu 5 W+ 1 H (</w:t>
      </w:r>
      <w:r w:rsidR="00986F1E" w:rsidRPr="00986F1E">
        <w:rPr>
          <w:rFonts w:ascii="Times New Roman" w:hAnsi="Times New Roman" w:cs="Times New Roman"/>
          <w:i/>
          <w:sz w:val="24"/>
          <w:szCs w:val="24"/>
        </w:rPr>
        <w:t xml:space="preserve">what, who, when, where, why </w:t>
      </w:r>
      <w:r w:rsidR="00986F1E" w:rsidRPr="00986F1E">
        <w:rPr>
          <w:rFonts w:ascii="Times New Roman" w:hAnsi="Times New Roman" w:cs="Times New Roman"/>
          <w:sz w:val="24"/>
          <w:szCs w:val="24"/>
        </w:rPr>
        <w:t>dan</w:t>
      </w:r>
      <w:r w:rsidR="00986F1E" w:rsidRPr="00986F1E">
        <w:rPr>
          <w:rFonts w:ascii="Times New Roman" w:hAnsi="Times New Roman" w:cs="Times New Roman"/>
          <w:i/>
          <w:sz w:val="24"/>
          <w:szCs w:val="24"/>
        </w:rPr>
        <w:t xml:space="preserve"> how</w:t>
      </w:r>
      <w:r w:rsidR="00986F1E">
        <w:rPr>
          <w:rFonts w:ascii="Times New Roman" w:hAnsi="Times New Roman" w:cs="Times New Roman"/>
          <w:sz w:val="24"/>
          <w:szCs w:val="24"/>
        </w:rPr>
        <w:t xml:space="preserve">). </w:t>
      </w:r>
      <w:r w:rsidR="00986F1E" w:rsidRPr="00986F1E">
        <w:rPr>
          <w:rFonts w:ascii="Times New Roman" w:hAnsi="Times New Roman" w:cs="Times New Roman"/>
          <w:sz w:val="24"/>
        </w:rPr>
        <w:t xml:space="preserve">Menurut Sulistyarani, Ris Indah </w:t>
      </w:r>
      <w:r w:rsidR="00986F1E">
        <w:rPr>
          <w:rFonts w:ascii="Times New Roman" w:hAnsi="Times New Roman" w:cs="Times New Roman"/>
          <w:sz w:val="24"/>
        </w:rPr>
        <w:t>dan Novianti Nur Pratiwi (2012</w:t>
      </w:r>
      <w:r w:rsidR="00986F1E" w:rsidRPr="00986F1E">
        <w:rPr>
          <w:rFonts w:ascii="Times New Roman" w:hAnsi="Times New Roman" w:cs="Times New Roman"/>
          <w:sz w:val="24"/>
        </w:rPr>
        <w:t>)Wawancara merupakan suatu metode yang paling sering digunakan unt</w:t>
      </w:r>
      <w:r w:rsidR="00986F1E">
        <w:rPr>
          <w:rFonts w:ascii="Times New Roman" w:hAnsi="Times New Roman" w:cs="Times New Roman"/>
          <w:sz w:val="24"/>
        </w:rPr>
        <w:t xml:space="preserve">uk keperluan pengambilan data. </w:t>
      </w:r>
      <w:r w:rsidR="00986F1E" w:rsidRPr="00986F1E">
        <w:rPr>
          <w:rFonts w:ascii="Times New Roman" w:hAnsi="Times New Roman" w:cs="Times New Roman"/>
          <w:sz w:val="24"/>
        </w:rPr>
        <w:t>Sedangkan menurut Sitorus, R dan Dahl</w:t>
      </w:r>
      <w:r w:rsidR="00605600">
        <w:rPr>
          <w:rFonts w:ascii="Times New Roman" w:hAnsi="Times New Roman" w:cs="Times New Roman"/>
          <w:sz w:val="24"/>
        </w:rPr>
        <w:t>ia (2009</w:t>
      </w:r>
      <w:r w:rsidR="00986F1E">
        <w:rPr>
          <w:rFonts w:ascii="Times New Roman" w:hAnsi="Times New Roman" w:cs="Times New Roman"/>
          <w:sz w:val="24"/>
        </w:rPr>
        <w:t xml:space="preserve">) menyatakan bahwa </w:t>
      </w:r>
      <w:r w:rsidR="00986F1E" w:rsidRPr="00986F1E">
        <w:rPr>
          <w:rFonts w:ascii="Times New Roman" w:hAnsi="Times New Roman" w:cs="Times New Roman"/>
          <w:sz w:val="24"/>
        </w:rPr>
        <w:t xml:space="preserve">Wawancara atau </w:t>
      </w:r>
      <w:r w:rsidR="00986F1E" w:rsidRPr="00986F1E">
        <w:rPr>
          <w:rFonts w:ascii="Times New Roman" w:hAnsi="Times New Roman" w:cs="Times New Roman"/>
          <w:i/>
          <w:sz w:val="24"/>
        </w:rPr>
        <w:t>interview</w:t>
      </w:r>
      <w:r w:rsidR="00986F1E" w:rsidRPr="00986F1E">
        <w:rPr>
          <w:rFonts w:ascii="Times New Roman" w:hAnsi="Times New Roman" w:cs="Times New Roman"/>
          <w:sz w:val="24"/>
        </w:rPr>
        <w:t xml:space="preserve"> adalah suatu cara pengumpulan data dengan mengajukan pertanyaan langsung kepada seseorang (narasumber). Pertanyaan-pertanyaan yang diajukan biasanya disiapkan terlebih dahulu disesuaikan</w:t>
      </w:r>
      <w:r w:rsidR="00986F1E">
        <w:rPr>
          <w:rFonts w:ascii="Times New Roman" w:hAnsi="Times New Roman" w:cs="Times New Roman"/>
          <w:sz w:val="24"/>
        </w:rPr>
        <w:t xml:space="preserve"> dengan tujuan yang diharapkan.</w:t>
      </w:r>
    </w:p>
    <w:p w:rsidR="00096233" w:rsidRPr="00BF614A" w:rsidRDefault="00E4141F" w:rsidP="00E4141F">
      <w:pPr>
        <w:spacing w:line="360" w:lineRule="auto"/>
        <w:ind w:firstLine="567"/>
        <w:jc w:val="both"/>
        <w:rPr>
          <w:rFonts w:ascii="Times New Roman" w:hAnsi="Times New Roman" w:cs="Times New Roman"/>
          <w:sz w:val="24"/>
        </w:rPr>
      </w:pPr>
      <w:r w:rsidRPr="00E4141F">
        <w:rPr>
          <w:rFonts w:ascii="Times New Roman" w:hAnsi="Times New Roman" w:cs="Times New Roman"/>
          <w:sz w:val="24"/>
        </w:rPr>
        <w:t>Anas Sudijono (1996: 82) ada beberapa kelebihan pengumpulan data melalui wawancara, diantaranya pewawancara dapat melakukan kontak langsung dengan peserta yang akan dinilai, data diperoleh secara mendalam, yang diinterview bisa mengungkapkan isi hatinya secara lebih luas, pertanyaan yang tidak jelas bisa diulang dan diarahkan yang lebih bermakna.</w:t>
      </w:r>
      <w:r w:rsidR="00605600">
        <w:rPr>
          <w:rFonts w:ascii="Times New Roman" w:hAnsi="Times New Roman" w:cs="Times New Roman"/>
          <w:sz w:val="24"/>
        </w:rPr>
        <w:t xml:space="preserve">Dalam metode wawancara untuk mendapatkan data yang lengkap dan sesuai kebutuhan maka dalam penelitian perlu membuat </w:t>
      </w:r>
      <w:r w:rsidR="00605600" w:rsidRPr="00605600">
        <w:rPr>
          <w:rFonts w:ascii="Times New Roman" w:hAnsi="Times New Roman" w:cs="Times New Roman"/>
          <w:i/>
          <w:sz w:val="24"/>
        </w:rPr>
        <w:t>interview guide</w:t>
      </w:r>
      <w:r w:rsidR="00605600">
        <w:rPr>
          <w:rFonts w:ascii="Times New Roman" w:hAnsi="Times New Roman" w:cs="Times New Roman"/>
          <w:sz w:val="24"/>
        </w:rPr>
        <w:t xml:space="preserve"> untuk memberi petunjuk kemana arah wawancara dan data yang akan didapat.</w:t>
      </w:r>
      <w:r w:rsidR="003E4BA6">
        <w:rPr>
          <w:rFonts w:ascii="Times New Roman" w:hAnsi="Times New Roman" w:cs="Times New Roman"/>
          <w:sz w:val="24"/>
        </w:rPr>
        <w:t xml:space="preserve"> Untuk membuat </w:t>
      </w:r>
      <w:r w:rsidR="003E4BA6" w:rsidRPr="00E4141F">
        <w:rPr>
          <w:rFonts w:ascii="Times New Roman" w:hAnsi="Times New Roman" w:cs="Times New Roman"/>
          <w:i/>
          <w:sz w:val="24"/>
        </w:rPr>
        <w:t>interview guide</w:t>
      </w:r>
      <w:r w:rsidR="003E4BA6">
        <w:rPr>
          <w:rFonts w:ascii="Times New Roman" w:hAnsi="Times New Roman" w:cs="Times New Roman"/>
          <w:sz w:val="24"/>
        </w:rPr>
        <w:t xml:space="preserve"> tidak terpatok dengan pertanyaan-pertanyaan yang sudah dibuat, namun bisa berjalan mengalir untuk menyesuaikan keadaan psikologis antara pewawancara dan narasumber.</w:t>
      </w:r>
    </w:p>
    <w:p w:rsidR="00656F89" w:rsidRDefault="00096233" w:rsidP="007B65C8">
      <w:pPr>
        <w:pStyle w:val="ListParagraph"/>
        <w:numPr>
          <w:ilvl w:val="0"/>
          <w:numId w:val="3"/>
        </w:numPr>
        <w:ind w:left="567" w:hanging="567"/>
        <w:rPr>
          <w:rFonts w:ascii="Times New Roman" w:hAnsi="Times New Roman" w:cs="Times New Roman"/>
          <w:sz w:val="24"/>
        </w:rPr>
      </w:pPr>
      <w:r>
        <w:rPr>
          <w:rFonts w:ascii="Times New Roman" w:hAnsi="Times New Roman" w:cs="Times New Roman"/>
          <w:sz w:val="24"/>
        </w:rPr>
        <w:t>TEKNIK MEMILAH DATA PRIMER DAN SEKUNDER MENJADI TEMUAN</w:t>
      </w:r>
    </w:p>
    <w:p w:rsidR="00B91732" w:rsidRDefault="000D6CFA" w:rsidP="00B91732">
      <w:pPr>
        <w:spacing w:line="360" w:lineRule="auto"/>
        <w:ind w:firstLine="567"/>
        <w:jc w:val="both"/>
        <w:rPr>
          <w:rFonts w:ascii="Times New Roman" w:hAnsi="Times New Roman" w:cs="Times New Roman"/>
          <w:sz w:val="24"/>
        </w:rPr>
      </w:pPr>
      <w:r>
        <w:rPr>
          <w:rFonts w:ascii="Times New Roman" w:hAnsi="Times New Roman" w:cs="Times New Roman"/>
          <w:sz w:val="24"/>
        </w:rPr>
        <w:t>Data yang telah diperoleh dan didapat selanjutnya akan diolah sesuai d</w:t>
      </w:r>
      <w:r w:rsidR="002708F3">
        <w:rPr>
          <w:rFonts w:ascii="Times New Roman" w:hAnsi="Times New Roman" w:cs="Times New Roman"/>
          <w:sz w:val="24"/>
        </w:rPr>
        <w:t>engan kebutuhan, untuk selanjutn</w:t>
      </w:r>
      <w:r>
        <w:rPr>
          <w:rFonts w:ascii="Times New Roman" w:hAnsi="Times New Roman" w:cs="Times New Roman"/>
          <w:sz w:val="24"/>
        </w:rPr>
        <w:t xml:space="preserve">ya dianalisis. </w:t>
      </w:r>
    </w:p>
    <w:p w:rsidR="00D35D27" w:rsidRPr="00B91732" w:rsidRDefault="00D35D27" w:rsidP="00B91732">
      <w:pPr>
        <w:pStyle w:val="ListParagraph"/>
        <w:numPr>
          <w:ilvl w:val="0"/>
          <w:numId w:val="11"/>
        </w:numPr>
        <w:spacing w:line="360" w:lineRule="auto"/>
        <w:ind w:left="567" w:hanging="567"/>
        <w:jc w:val="both"/>
        <w:rPr>
          <w:rFonts w:ascii="Times New Roman" w:hAnsi="Times New Roman" w:cs="Times New Roman"/>
          <w:b/>
          <w:sz w:val="24"/>
          <w:szCs w:val="24"/>
        </w:rPr>
      </w:pPr>
      <w:r w:rsidRPr="00B91732">
        <w:rPr>
          <w:rFonts w:ascii="Times New Roman" w:hAnsi="Times New Roman" w:cs="Times New Roman"/>
          <w:b/>
          <w:sz w:val="24"/>
          <w:szCs w:val="24"/>
        </w:rPr>
        <w:t>Menyusun ringkasan wawancara</w:t>
      </w:r>
    </w:p>
    <w:p w:rsidR="004F3227" w:rsidRDefault="004F3227" w:rsidP="00084B4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Dalam menyusun ringkasan wawancara sesuai dengan data yang dibutuhkan dan pengelompokkan hasil wawancara sesuai dengan subtema, maka peneliti harus terlebih d</w:t>
      </w:r>
      <w:r w:rsidR="0038381E">
        <w:rPr>
          <w:rFonts w:ascii="Times New Roman" w:hAnsi="Times New Roman" w:cs="Times New Roman"/>
          <w:sz w:val="24"/>
          <w:szCs w:val="24"/>
        </w:rPr>
        <w:t>ahulu memahami subtema terkait.</w:t>
      </w:r>
      <w:r w:rsidR="00B91732">
        <w:rPr>
          <w:rFonts w:ascii="Times New Roman" w:hAnsi="Times New Roman" w:cs="Times New Roman"/>
          <w:sz w:val="24"/>
          <w:szCs w:val="24"/>
        </w:rPr>
        <w:t xml:space="preserve"> Untuk membuat hasil ringkasan wawancara bisa mudah dipahami </w:t>
      </w:r>
      <w:r w:rsidR="00B91732">
        <w:rPr>
          <w:rFonts w:ascii="Times New Roman" w:hAnsi="Times New Roman" w:cs="Times New Roman"/>
          <w:sz w:val="24"/>
          <w:szCs w:val="24"/>
        </w:rPr>
        <w:lastRenderedPageBreak/>
        <w:t>dan disaring, maka bisa dibuatkan table terlebih dahulu dengan menentuka variable, hasil wawancara dan keterangan.</w:t>
      </w:r>
      <w:r>
        <w:rPr>
          <w:rFonts w:ascii="Times New Roman" w:hAnsi="Times New Roman" w:cs="Times New Roman"/>
          <w:sz w:val="24"/>
          <w:szCs w:val="24"/>
        </w:rPr>
        <w:t xml:space="preserve">Contoh: </w:t>
      </w:r>
    </w:p>
    <w:tbl>
      <w:tblPr>
        <w:tblStyle w:val="TableGrid"/>
        <w:tblW w:w="9209" w:type="dxa"/>
        <w:tblLook w:val="04A0"/>
      </w:tblPr>
      <w:tblGrid>
        <w:gridCol w:w="538"/>
        <w:gridCol w:w="2224"/>
        <w:gridCol w:w="3384"/>
        <w:gridCol w:w="3063"/>
      </w:tblGrid>
      <w:tr w:rsidR="004F3227" w:rsidTr="00E5408A">
        <w:tc>
          <w:tcPr>
            <w:tcW w:w="538" w:type="dxa"/>
          </w:tcPr>
          <w:p w:rsidR="004F3227" w:rsidRDefault="004F3227" w:rsidP="004F3227">
            <w:pPr>
              <w:spacing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2224" w:type="dxa"/>
          </w:tcPr>
          <w:p w:rsidR="004F3227" w:rsidRDefault="004F3227" w:rsidP="004F32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Variabel </w:t>
            </w:r>
          </w:p>
        </w:tc>
        <w:tc>
          <w:tcPr>
            <w:tcW w:w="3384" w:type="dxa"/>
          </w:tcPr>
          <w:p w:rsidR="004F3227" w:rsidRDefault="004F3227" w:rsidP="004F32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Wawancara </w:t>
            </w:r>
          </w:p>
        </w:tc>
        <w:tc>
          <w:tcPr>
            <w:tcW w:w="3063" w:type="dxa"/>
          </w:tcPr>
          <w:p w:rsidR="004F3227" w:rsidRDefault="004F3227" w:rsidP="004F32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Keterangan </w:t>
            </w:r>
          </w:p>
        </w:tc>
      </w:tr>
      <w:tr w:rsidR="00E5408A" w:rsidTr="004E193B">
        <w:trPr>
          <w:trHeight w:val="10129"/>
        </w:trPr>
        <w:tc>
          <w:tcPr>
            <w:tcW w:w="538" w:type="dxa"/>
          </w:tcPr>
          <w:p w:rsidR="00E5408A" w:rsidRDefault="00E5408A" w:rsidP="004F322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24" w:type="dxa"/>
          </w:tcPr>
          <w:p w:rsidR="00E5408A" w:rsidRDefault="00E5408A" w:rsidP="004F3227">
            <w:pPr>
              <w:spacing w:line="360" w:lineRule="auto"/>
              <w:jc w:val="both"/>
              <w:rPr>
                <w:rFonts w:ascii="Times New Roman" w:hAnsi="Times New Roman" w:cs="Times New Roman"/>
                <w:sz w:val="24"/>
                <w:szCs w:val="24"/>
              </w:rPr>
            </w:pPr>
            <w:r>
              <w:rPr>
                <w:rFonts w:ascii="Times New Roman" w:hAnsi="Times New Roman" w:cs="Times New Roman"/>
                <w:sz w:val="24"/>
                <w:szCs w:val="24"/>
              </w:rPr>
              <w:t>Sosialisasi kinerja selama menjabat menjadi kepala daerah</w:t>
            </w:r>
          </w:p>
        </w:tc>
        <w:tc>
          <w:tcPr>
            <w:tcW w:w="3384" w:type="dxa"/>
          </w:tcPr>
          <w:p w:rsidR="00E5408A" w:rsidRDefault="00E5408A" w:rsidP="00E5408A">
            <w:pPr>
              <w:pStyle w:val="ListParagraph"/>
              <w:numPr>
                <w:ilvl w:val="0"/>
                <w:numId w:val="8"/>
              </w:numPr>
              <w:spacing w:line="276" w:lineRule="auto"/>
              <w:ind w:left="386" w:hanging="386"/>
              <w:jc w:val="both"/>
              <w:rPr>
                <w:rFonts w:ascii="Times New Roman" w:hAnsi="Times New Roman" w:cs="Times New Roman"/>
                <w:sz w:val="24"/>
                <w:szCs w:val="24"/>
              </w:rPr>
            </w:pPr>
            <w:r w:rsidRPr="00E5408A">
              <w:rPr>
                <w:rFonts w:ascii="Times New Roman" w:hAnsi="Times New Roman" w:cs="Times New Roman"/>
                <w:i/>
                <w:sz w:val="24"/>
                <w:szCs w:val="24"/>
              </w:rPr>
              <w:t xml:space="preserve">“Kinerjanya sebenarnya cukup bagus, itu yang menjadi pertimbangan PPP mengusung beliau. Persoalannya adalah sosialisasi kepada masyarakat terkait capaian-capaian yang sudah diraih oleh pak Ridho yang sangat minim. Sangat minim sekali, sehingga tidak banyak masyarakat yang tau seberapa besar seberapa jauh capaian Pak Ridho”( </w:t>
            </w:r>
            <w:r w:rsidRPr="00E5408A">
              <w:rPr>
                <w:rFonts w:ascii="Times New Roman" w:hAnsi="Times New Roman" w:cs="Times New Roman"/>
                <w:sz w:val="24"/>
                <w:szCs w:val="24"/>
              </w:rPr>
              <w:t>Mulyadi, Wakil Ketua DPW PPP Provinsi Lampung)</w:t>
            </w:r>
          </w:p>
          <w:p w:rsidR="00B00CAD" w:rsidRPr="00E5408A" w:rsidRDefault="00B00CAD" w:rsidP="00B00CAD">
            <w:pPr>
              <w:pStyle w:val="ListParagraph"/>
              <w:spacing w:line="276" w:lineRule="auto"/>
              <w:ind w:left="386"/>
              <w:jc w:val="both"/>
              <w:rPr>
                <w:rFonts w:ascii="Times New Roman" w:hAnsi="Times New Roman" w:cs="Times New Roman"/>
                <w:sz w:val="24"/>
                <w:szCs w:val="24"/>
              </w:rPr>
            </w:pPr>
          </w:p>
          <w:p w:rsidR="00E5408A" w:rsidRPr="00B00CAD" w:rsidRDefault="00E5408A" w:rsidP="00B00CAD">
            <w:pPr>
              <w:pStyle w:val="ListParagraph"/>
              <w:numPr>
                <w:ilvl w:val="0"/>
                <w:numId w:val="8"/>
              </w:numPr>
              <w:spacing w:line="276" w:lineRule="auto"/>
              <w:ind w:left="386" w:hanging="284"/>
              <w:jc w:val="both"/>
              <w:rPr>
                <w:rFonts w:ascii="Times New Roman" w:hAnsi="Times New Roman" w:cs="Times New Roman"/>
                <w:sz w:val="24"/>
                <w:szCs w:val="24"/>
              </w:rPr>
            </w:pPr>
            <w:r w:rsidRPr="00B00CAD">
              <w:rPr>
                <w:rFonts w:ascii="Times New Roman" w:hAnsi="Times New Roman" w:cs="Times New Roman"/>
                <w:sz w:val="24"/>
                <w:szCs w:val="24"/>
              </w:rPr>
              <w:t>“</w:t>
            </w:r>
            <w:r w:rsidRPr="00B00CAD">
              <w:rPr>
                <w:rFonts w:ascii="Times New Roman" w:hAnsi="Times New Roman" w:cs="Times New Roman"/>
                <w:i/>
                <w:sz w:val="24"/>
                <w:szCs w:val="24"/>
              </w:rPr>
              <w:t xml:space="preserve">Kinerja yang baik dan diketahui banyak masyarakat membuat Nunik terkenal di Kabupaten Lampung Timur, kelebihan mbak Nunik itu langsung bisa membuat video terkait agenda-agenda pemerintahan berbeda dengan Pak Ridho yang mungkin belum terbiasa kalo mbak Nunik kan apa-apa sedikit langsung siaran langsung dimedia sosial. Kelemahan Pak  Ridho jadi pada waktu menjabat harus kerja nyata dan harus di ekspose juga setiap hari, sehingga orang bisa </w:t>
            </w:r>
            <w:r w:rsidRPr="00B00CAD">
              <w:rPr>
                <w:rFonts w:ascii="Times New Roman" w:hAnsi="Times New Roman" w:cs="Times New Roman"/>
                <w:i/>
                <w:sz w:val="24"/>
                <w:szCs w:val="24"/>
              </w:rPr>
              <w:lastRenderedPageBreak/>
              <w:t>membaca dan mengetahui.</w:t>
            </w:r>
            <w:r w:rsidRPr="00B00CAD">
              <w:rPr>
                <w:rFonts w:ascii="Times New Roman" w:hAnsi="Times New Roman" w:cs="Times New Roman"/>
                <w:sz w:val="24"/>
                <w:szCs w:val="24"/>
              </w:rPr>
              <w:t>” (Jauharoh, kader PKB dan tim pemenangan Arinal-Nunik</w:t>
            </w:r>
            <w:r w:rsidRPr="00B00CAD">
              <w:rPr>
                <w:rFonts w:ascii="Times New Roman" w:hAnsi="Times New Roman" w:cs="Times New Roman"/>
                <w:szCs w:val="24"/>
              </w:rPr>
              <w:t>)</w:t>
            </w:r>
          </w:p>
        </w:tc>
        <w:tc>
          <w:tcPr>
            <w:tcW w:w="3063" w:type="dxa"/>
          </w:tcPr>
          <w:p w:rsidR="00E5408A" w:rsidRDefault="00B00CAD" w:rsidP="004F32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Dari hasil kedua wawancara tersebut dapat diketahui terkai sosialisasi yang telah dilakukan oleh pasangan petahana Muhammad Ridho Ficardo dan Bachtiar Basrie ternyata kurang massif sehingga jarang diketahui masyarakat secara luas. Meskipun kinerjanya bagus jika tidak diimbangi dengan sosialisasi yang massif maka tidak mampu mendapatkan </w:t>
            </w:r>
            <w:r w:rsidRPr="00B00CAD">
              <w:rPr>
                <w:rFonts w:ascii="Times New Roman" w:hAnsi="Times New Roman" w:cs="Times New Roman"/>
                <w:i/>
                <w:sz w:val="24"/>
                <w:szCs w:val="24"/>
              </w:rPr>
              <w:t>reward</w:t>
            </w:r>
            <w:r>
              <w:rPr>
                <w:rFonts w:ascii="Times New Roman" w:hAnsi="Times New Roman" w:cs="Times New Roman"/>
                <w:sz w:val="24"/>
                <w:szCs w:val="24"/>
              </w:rPr>
              <w:t xml:space="preserve"> dari masyarakat. </w:t>
            </w:r>
          </w:p>
        </w:tc>
      </w:tr>
      <w:tr w:rsidR="004F3227" w:rsidTr="00E5408A">
        <w:tc>
          <w:tcPr>
            <w:tcW w:w="538" w:type="dxa"/>
          </w:tcPr>
          <w:p w:rsidR="004F3227" w:rsidRDefault="00E5408A" w:rsidP="004F32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224" w:type="dxa"/>
          </w:tcPr>
          <w:p w:rsidR="004F3227" w:rsidRDefault="00372FD2" w:rsidP="004F32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Dukungan </w:t>
            </w:r>
            <w:r w:rsidR="00376468">
              <w:rPr>
                <w:rFonts w:ascii="Times New Roman" w:hAnsi="Times New Roman" w:cs="Times New Roman"/>
                <w:sz w:val="24"/>
                <w:szCs w:val="24"/>
              </w:rPr>
              <w:t>Partai P</w:t>
            </w:r>
            <w:r>
              <w:rPr>
                <w:rFonts w:ascii="Times New Roman" w:hAnsi="Times New Roman" w:cs="Times New Roman"/>
                <w:sz w:val="24"/>
                <w:szCs w:val="24"/>
              </w:rPr>
              <w:t>olitik</w:t>
            </w:r>
          </w:p>
        </w:tc>
        <w:tc>
          <w:tcPr>
            <w:tcW w:w="3384" w:type="dxa"/>
          </w:tcPr>
          <w:p w:rsidR="00372FD2" w:rsidRPr="00376468" w:rsidRDefault="00372FD2" w:rsidP="00372FD2">
            <w:pPr>
              <w:pStyle w:val="ListParagraph"/>
              <w:numPr>
                <w:ilvl w:val="0"/>
                <w:numId w:val="9"/>
              </w:numPr>
              <w:spacing w:line="276" w:lineRule="auto"/>
              <w:ind w:left="386" w:hanging="284"/>
              <w:jc w:val="both"/>
              <w:rPr>
                <w:rFonts w:ascii="Times New Roman" w:hAnsi="Times New Roman" w:cs="Times New Roman"/>
                <w:i/>
                <w:sz w:val="24"/>
              </w:rPr>
            </w:pPr>
            <w:r w:rsidRPr="00372FD2">
              <w:rPr>
                <w:rFonts w:ascii="Times New Roman" w:hAnsi="Times New Roman" w:cs="Times New Roman"/>
                <w:i/>
                <w:sz w:val="24"/>
              </w:rPr>
              <w:t xml:space="preserve">“Ridho sebenarnya Kinerjanya bagus, pintar orangnya. Tetapi dia melakukan kesalahan karena terlalu percaya diri , Ridho seharusnya dari awal sudah merangkul semua pihak untuk bisa setia dan menambah dukungan </w:t>
            </w:r>
            <w:r w:rsidRPr="00372FD2">
              <w:rPr>
                <w:rFonts w:ascii="Times New Roman" w:hAnsi="Times New Roman" w:cs="Times New Roman"/>
                <w:i/>
                <w:sz w:val="24"/>
              </w:rPr>
              <w:lastRenderedPageBreak/>
              <w:t>politik.”</w:t>
            </w:r>
            <w:r w:rsidR="001B2D12">
              <w:rPr>
                <w:rFonts w:ascii="Times New Roman" w:hAnsi="Times New Roman" w:cs="Times New Roman"/>
                <w:i/>
                <w:sz w:val="24"/>
              </w:rPr>
              <w:t>(</w:t>
            </w:r>
            <w:r w:rsidRPr="00795BA1">
              <w:rPr>
                <w:rFonts w:ascii="Times New Roman" w:hAnsi="Times New Roman" w:cs="Times New Roman"/>
                <w:sz w:val="24"/>
                <w:szCs w:val="24"/>
              </w:rPr>
              <w:t>Maliki selaku tim Pemenangan Ridho-Bachtiar</w:t>
            </w:r>
            <w:r>
              <w:rPr>
                <w:rFonts w:ascii="Times New Roman" w:hAnsi="Times New Roman" w:cs="Times New Roman"/>
                <w:sz w:val="24"/>
                <w:szCs w:val="24"/>
              </w:rPr>
              <w:t>, DPD Gerindra Provinsi Lampung)</w:t>
            </w:r>
          </w:p>
          <w:p w:rsidR="00376468" w:rsidRPr="00376468" w:rsidRDefault="00376468" w:rsidP="00376468">
            <w:pPr>
              <w:pStyle w:val="ListParagraph"/>
              <w:spacing w:line="276" w:lineRule="auto"/>
              <w:ind w:left="386"/>
              <w:jc w:val="both"/>
              <w:rPr>
                <w:rFonts w:ascii="Times New Roman" w:hAnsi="Times New Roman" w:cs="Times New Roman"/>
                <w:i/>
                <w:sz w:val="24"/>
              </w:rPr>
            </w:pPr>
          </w:p>
          <w:p w:rsidR="00376468" w:rsidRPr="00376468" w:rsidRDefault="00376468" w:rsidP="00376468">
            <w:pPr>
              <w:pStyle w:val="ListParagraph"/>
              <w:numPr>
                <w:ilvl w:val="0"/>
                <w:numId w:val="9"/>
              </w:numPr>
              <w:spacing w:line="276" w:lineRule="auto"/>
              <w:ind w:left="386" w:hanging="284"/>
              <w:jc w:val="both"/>
              <w:rPr>
                <w:rFonts w:ascii="Times New Roman" w:hAnsi="Times New Roman" w:cs="Times New Roman"/>
                <w:i/>
                <w:sz w:val="24"/>
              </w:rPr>
            </w:pPr>
            <w:r>
              <w:rPr>
                <w:rFonts w:ascii="Times New Roman" w:hAnsi="Times New Roman" w:cs="Times New Roman"/>
                <w:i/>
                <w:sz w:val="24"/>
              </w:rPr>
              <w:t>“</w:t>
            </w:r>
            <w:r w:rsidRPr="00376468">
              <w:rPr>
                <w:rFonts w:ascii="Times New Roman" w:hAnsi="Times New Roman" w:cs="Times New Roman"/>
                <w:i/>
                <w:sz w:val="24"/>
              </w:rPr>
              <w:t>PAN  dulu pernah diminta untuk mendukung Ridho, dan ada pembicaraan Ridho akan dipasangkan dengan Helmi Hasan untuk maju dipilkada Lamoung tahun 2018, tetapi karena dinamika politik yang terjadi PAN akhirnya mendukung pasangan Arinal dan Nunik.</w:t>
            </w:r>
            <w:r>
              <w:rPr>
                <w:rFonts w:ascii="Times New Roman" w:hAnsi="Times New Roman" w:cs="Times New Roman"/>
                <w:i/>
                <w:sz w:val="24"/>
              </w:rPr>
              <w:t>” (</w:t>
            </w:r>
            <w:r>
              <w:rPr>
                <w:rFonts w:ascii="Times New Roman" w:hAnsi="Times New Roman" w:cs="Times New Roman"/>
                <w:sz w:val="24"/>
              </w:rPr>
              <w:t>Wakil DPW PAN, Firman Seponada)</w:t>
            </w:r>
          </w:p>
          <w:p w:rsidR="00372FD2" w:rsidRPr="00372FD2" w:rsidRDefault="00372FD2" w:rsidP="00376468">
            <w:pPr>
              <w:pStyle w:val="ListParagraph"/>
              <w:spacing w:line="276" w:lineRule="auto"/>
              <w:ind w:left="386"/>
              <w:jc w:val="both"/>
              <w:rPr>
                <w:rFonts w:ascii="Times New Roman" w:hAnsi="Times New Roman" w:cs="Times New Roman"/>
                <w:i/>
                <w:sz w:val="24"/>
              </w:rPr>
            </w:pPr>
          </w:p>
          <w:p w:rsidR="004F3227" w:rsidRDefault="004F3227" w:rsidP="004F3227">
            <w:pPr>
              <w:spacing w:line="360" w:lineRule="auto"/>
              <w:jc w:val="both"/>
              <w:rPr>
                <w:rFonts w:ascii="Times New Roman" w:hAnsi="Times New Roman" w:cs="Times New Roman"/>
                <w:sz w:val="24"/>
                <w:szCs w:val="24"/>
              </w:rPr>
            </w:pPr>
          </w:p>
        </w:tc>
        <w:tc>
          <w:tcPr>
            <w:tcW w:w="3063" w:type="dxa"/>
          </w:tcPr>
          <w:p w:rsidR="004F3227" w:rsidRDefault="00376468" w:rsidP="004F32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Dukungan partai politik terhadap pangan Muhammad Ridho Ficardo dan Bachtiar Basrie belum solid ditingkat pusat dan lokal dari partai Gerindra, sedangkan dari partai PAN yang digadang-</w:t>
            </w:r>
            <w:r>
              <w:rPr>
                <w:rFonts w:ascii="Times New Roman" w:hAnsi="Times New Roman" w:cs="Times New Roman"/>
                <w:sz w:val="24"/>
                <w:szCs w:val="24"/>
              </w:rPr>
              <w:lastRenderedPageBreak/>
              <w:t xml:space="preserve">gadang akan mendukungnya namun justru mendukung pasangan calon lain, dimana sejatinya Bachtiar Basrie adalah salah satu petinggi di DPW PAN. </w:t>
            </w:r>
          </w:p>
        </w:tc>
      </w:tr>
    </w:tbl>
    <w:p w:rsidR="00B91732" w:rsidRDefault="00B91732" w:rsidP="00B91732">
      <w:pPr>
        <w:spacing w:line="360" w:lineRule="auto"/>
        <w:jc w:val="both"/>
        <w:rPr>
          <w:rFonts w:ascii="Times New Roman" w:hAnsi="Times New Roman" w:cs="Times New Roman"/>
          <w:sz w:val="24"/>
          <w:szCs w:val="24"/>
        </w:rPr>
      </w:pPr>
    </w:p>
    <w:p w:rsidR="00343D7E" w:rsidRPr="00B91732" w:rsidRDefault="004F3227" w:rsidP="00B91732">
      <w:pPr>
        <w:pStyle w:val="ListParagraph"/>
        <w:numPr>
          <w:ilvl w:val="0"/>
          <w:numId w:val="11"/>
        </w:numPr>
        <w:spacing w:line="360" w:lineRule="auto"/>
        <w:ind w:left="567" w:hanging="567"/>
        <w:jc w:val="both"/>
        <w:rPr>
          <w:rFonts w:ascii="Times New Roman" w:hAnsi="Times New Roman" w:cs="Times New Roman"/>
          <w:b/>
          <w:sz w:val="24"/>
          <w:szCs w:val="24"/>
        </w:rPr>
      </w:pPr>
      <w:r w:rsidRPr="00B91732">
        <w:rPr>
          <w:rFonts w:ascii="Times New Roman" w:hAnsi="Times New Roman" w:cs="Times New Roman"/>
          <w:b/>
          <w:sz w:val="24"/>
          <w:szCs w:val="24"/>
        </w:rPr>
        <w:t>Membaca data sekunder</w:t>
      </w:r>
    </w:p>
    <w:p w:rsidR="00084B44" w:rsidRDefault="00734DF4" w:rsidP="00C656F0">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Selain mengelompokkan hasil transk</w:t>
      </w:r>
      <w:r w:rsidR="0038381E">
        <w:rPr>
          <w:rFonts w:ascii="Times New Roman" w:hAnsi="Times New Roman" w:cs="Times New Roman"/>
          <w:sz w:val="24"/>
          <w:szCs w:val="24"/>
        </w:rPr>
        <w:t>r</w:t>
      </w:r>
      <w:r>
        <w:rPr>
          <w:rFonts w:ascii="Times New Roman" w:hAnsi="Times New Roman" w:cs="Times New Roman"/>
          <w:sz w:val="24"/>
          <w:szCs w:val="24"/>
        </w:rPr>
        <w:t>ip</w:t>
      </w:r>
      <w:r w:rsidR="0038381E">
        <w:rPr>
          <w:rFonts w:ascii="Times New Roman" w:hAnsi="Times New Roman" w:cs="Times New Roman"/>
          <w:sz w:val="24"/>
          <w:szCs w:val="24"/>
        </w:rPr>
        <w:t xml:space="preserve"> wawancara, peneliti juga harus mampu menarasikan beberapa data statistik seperti berupa tabel, gambar, grafik</w:t>
      </w:r>
      <w:r w:rsidR="00C656F0">
        <w:rPr>
          <w:rFonts w:ascii="Times New Roman" w:hAnsi="Times New Roman" w:cs="Times New Roman"/>
          <w:sz w:val="24"/>
          <w:szCs w:val="24"/>
        </w:rPr>
        <w:t>, diagram</w:t>
      </w:r>
      <w:r w:rsidR="0038381E">
        <w:rPr>
          <w:rFonts w:ascii="Times New Roman" w:hAnsi="Times New Roman" w:cs="Times New Roman"/>
          <w:sz w:val="24"/>
          <w:szCs w:val="24"/>
        </w:rPr>
        <w:t xml:space="preserve"> dan lain-lain.</w:t>
      </w:r>
      <w:r w:rsidR="00084B44">
        <w:rPr>
          <w:rFonts w:ascii="Times New Roman" w:hAnsi="Times New Roman" w:cs="Times New Roman"/>
          <w:sz w:val="24"/>
          <w:szCs w:val="24"/>
        </w:rPr>
        <w:t xml:space="preserve"> Contoh:</w:t>
      </w:r>
    </w:p>
    <w:p w:rsidR="00C656F0" w:rsidRPr="00792534" w:rsidRDefault="00C656F0" w:rsidP="00C656F0">
      <w:pPr>
        <w:spacing w:line="360" w:lineRule="auto"/>
        <w:ind w:left="567"/>
        <w:jc w:val="center"/>
        <w:rPr>
          <w:rFonts w:ascii="Times New Roman" w:hAnsi="Times New Roman" w:cs="Times New Roman"/>
          <w:sz w:val="24"/>
          <w:szCs w:val="24"/>
        </w:rPr>
      </w:pPr>
      <w:r>
        <w:rPr>
          <w:rFonts w:ascii="Times New Roman" w:hAnsi="Times New Roman" w:cs="Times New Roman"/>
          <w:sz w:val="24"/>
          <w:szCs w:val="24"/>
        </w:rPr>
        <w:t>Tabel Perolehan Suara Pilkada Lampung Tahun 2018</w:t>
      </w:r>
    </w:p>
    <w:tbl>
      <w:tblPr>
        <w:tblStyle w:val="TableGrid"/>
        <w:tblW w:w="0" w:type="auto"/>
        <w:tblLook w:val="04A0"/>
      </w:tblPr>
      <w:tblGrid>
        <w:gridCol w:w="704"/>
        <w:gridCol w:w="3970"/>
        <w:gridCol w:w="2338"/>
        <w:gridCol w:w="2338"/>
      </w:tblGrid>
      <w:tr w:rsidR="00084B44" w:rsidRPr="00792534" w:rsidTr="00476BCD">
        <w:tc>
          <w:tcPr>
            <w:tcW w:w="704"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No</w:t>
            </w:r>
          </w:p>
        </w:tc>
        <w:tc>
          <w:tcPr>
            <w:tcW w:w="3970"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Pasangan calon Gubernur dan wakil Gubernur</w:t>
            </w:r>
          </w:p>
        </w:tc>
        <w:tc>
          <w:tcPr>
            <w:tcW w:w="2338"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Perolehan suara</w:t>
            </w:r>
          </w:p>
        </w:tc>
        <w:tc>
          <w:tcPr>
            <w:tcW w:w="2338"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Persentase</w:t>
            </w:r>
          </w:p>
        </w:tc>
      </w:tr>
      <w:tr w:rsidR="00084B44" w:rsidRPr="00792534" w:rsidTr="00476BCD">
        <w:tc>
          <w:tcPr>
            <w:tcW w:w="704"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1</w:t>
            </w:r>
          </w:p>
        </w:tc>
        <w:tc>
          <w:tcPr>
            <w:tcW w:w="3970"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Muhammad Ridho Ficardo-Bachtiar Basri</w:t>
            </w:r>
          </w:p>
        </w:tc>
        <w:tc>
          <w:tcPr>
            <w:tcW w:w="2338"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1.043.666 suara</w:t>
            </w:r>
          </w:p>
        </w:tc>
        <w:tc>
          <w:tcPr>
            <w:tcW w:w="2338"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25,46%</w:t>
            </w:r>
          </w:p>
        </w:tc>
      </w:tr>
      <w:tr w:rsidR="00084B44" w:rsidRPr="00792534" w:rsidTr="00476BCD">
        <w:tc>
          <w:tcPr>
            <w:tcW w:w="704"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2</w:t>
            </w:r>
          </w:p>
        </w:tc>
        <w:tc>
          <w:tcPr>
            <w:tcW w:w="3970"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Herman Hasanusi-Sutono</w:t>
            </w:r>
          </w:p>
        </w:tc>
        <w:tc>
          <w:tcPr>
            <w:tcW w:w="2338"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1.054.646 suara</w:t>
            </w:r>
          </w:p>
        </w:tc>
        <w:tc>
          <w:tcPr>
            <w:tcW w:w="2338"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25,73%</w:t>
            </w:r>
          </w:p>
        </w:tc>
      </w:tr>
      <w:tr w:rsidR="00084B44" w:rsidRPr="00792534" w:rsidTr="00476BCD">
        <w:tc>
          <w:tcPr>
            <w:tcW w:w="704"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3</w:t>
            </w:r>
          </w:p>
        </w:tc>
        <w:tc>
          <w:tcPr>
            <w:tcW w:w="3970"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Arinal Djunaidi-Chusnunia Chalim</w:t>
            </w:r>
          </w:p>
        </w:tc>
        <w:tc>
          <w:tcPr>
            <w:tcW w:w="2338"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1.548.506 suara</w:t>
            </w:r>
          </w:p>
        </w:tc>
        <w:tc>
          <w:tcPr>
            <w:tcW w:w="2338"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37,78%</w:t>
            </w:r>
          </w:p>
        </w:tc>
      </w:tr>
      <w:tr w:rsidR="00084B44" w:rsidRPr="00792534" w:rsidTr="00476BCD">
        <w:tc>
          <w:tcPr>
            <w:tcW w:w="704"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lastRenderedPageBreak/>
              <w:t>4</w:t>
            </w:r>
          </w:p>
        </w:tc>
        <w:tc>
          <w:tcPr>
            <w:tcW w:w="3970"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Mustafa-Ahmad Jaluli</w:t>
            </w:r>
          </w:p>
        </w:tc>
        <w:tc>
          <w:tcPr>
            <w:tcW w:w="2338"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452.454 suara</w:t>
            </w:r>
          </w:p>
        </w:tc>
        <w:tc>
          <w:tcPr>
            <w:tcW w:w="2338" w:type="dxa"/>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11,04%</w:t>
            </w:r>
          </w:p>
        </w:tc>
      </w:tr>
      <w:tr w:rsidR="00084B44" w:rsidRPr="00792534" w:rsidTr="00476BCD">
        <w:tc>
          <w:tcPr>
            <w:tcW w:w="704" w:type="dxa"/>
            <w:shd w:val="clear" w:color="auto" w:fill="7F7F7F" w:themeFill="text1" w:themeFillTint="80"/>
          </w:tcPr>
          <w:p w:rsidR="00084B44" w:rsidRPr="00792534" w:rsidRDefault="00084B44" w:rsidP="00476BCD">
            <w:pPr>
              <w:spacing w:before="10" w:after="10" w:line="480" w:lineRule="auto"/>
              <w:jc w:val="both"/>
              <w:rPr>
                <w:rFonts w:ascii="Times New Roman" w:hAnsi="Times New Roman" w:cs="Times New Roman"/>
                <w:sz w:val="24"/>
                <w:szCs w:val="24"/>
              </w:rPr>
            </w:pPr>
          </w:p>
        </w:tc>
        <w:tc>
          <w:tcPr>
            <w:tcW w:w="3970" w:type="dxa"/>
            <w:shd w:val="clear" w:color="auto" w:fill="7F7F7F" w:themeFill="text1" w:themeFillTint="80"/>
          </w:tcPr>
          <w:p w:rsidR="00084B44" w:rsidRPr="00792534" w:rsidRDefault="00084B44" w:rsidP="00476BCD">
            <w:pPr>
              <w:spacing w:before="10" w:after="10" w:line="480" w:lineRule="auto"/>
              <w:rPr>
                <w:rFonts w:ascii="Times New Roman" w:hAnsi="Times New Roman" w:cs="Times New Roman"/>
                <w:sz w:val="24"/>
                <w:szCs w:val="24"/>
              </w:rPr>
            </w:pPr>
            <w:r w:rsidRPr="00792534">
              <w:rPr>
                <w:rFonts w:ascii="Times New Roman" w:hAnsi="Times New Roman" w:cs="Times New Roman"/>
                <w:sz w:val="24"/>
                <w:szCs w:val="24"/>
              </w:rPr>
              <w:t>Jumlah suara sah</w:t>
            </w:r>
          </w:p>
        </w:tc>
        <w:tc>
          <w:tcPr>
            <w:tcW w:w="2338" w:type="dxa"/>
            <w:shd w:val="clear" w:color="auto" w:fill="7F7F7F" w:themeFill="text1" w:themeFillTint="80"/>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4.099.272 suara</w:t>
            </w:r>
          </w:p>
        </w:tc>
        <w:tc>
          <w:tcPr>
            <w:tcW w:w="2338" w:type="dxa"/>
            <w:shd w:val="clear" w:color="auto" w:fill="7F7F7F" w:themeFill="text1" w:themeFillTint="80"/>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98,08%</w:t>
            </w:r>
          </w:p>
        </w:tc>
      </w:tr>
      <w:tr w:rsidR="00084B44" w:rsidRPr="00792534" w:rsidTr="00476BCD">
        <w:tc>
          <w:tcPr>
            <w:tcW w:w="704" w:type="dxa"/>
            <w:shd w:val="clear" w:color="auto" w:fill="7F7F7F" w:themeFill="text1" w:themeFillTint="80"/>
          </w:tcPr>
          <w:p w:rsidR="00084B44" w:rsidRPr="00792534" w:rsidRDefault="00084B44" w:rsidP="00476BCD">
            <w:pPr>
              <w:spacing w:before="10" w:after="10" w:line="480" w:lineRule="auto"/>
              <w:jc w:val="both"/>
              <w:rPr>
                <w:rFonts w:ascii="Times New Roman" w:hAnsi="Times New Roman" w:cs="Times New Roman"/>
                <w:sz w:val="24"/>
                <w:szCs w:val="24"/>
              </w:rPr>
            </w:pPr>
          </w:p>
        </w:tc>
        <w:tc>
          <w:tcPr>
            <w:tcW w:w="3970" w:type="dxa"/>
            <w:shd w:val="clear" w:color="auto" w:fill="7F7F7F" w:themeFill="text1" w:themeFillTint="80"/>
          </w:tcPr>
          <w:p w:rsidR="00084B44" w:rsidRPr="00792534" w:rsidRDefault="00084B44" w:rsidP="00476BCD">
            <w:pPr>
              <w:spacing w:before="10" w:after="10" w:line="480" w:lineRule="auto"/>
              <w:rPr>
                <w:rFonts w:ascii="Times New Roman" w:hAnsi="Times New Roman" w:cs="Times New Roman"/>
                <w:sz w:val="24"/>
                <w:szCs w:val="24"/>
              </w:rPr>
            </w:pPr>
            <w:r w:rsidRPr="00792534">
              <w:rPr>
                <w:rFonts w:ascii="Times New Roman" w:hAnsi="Times New Roman" w:cs="Times New Roman"/>
                <w:sz w:val="24"/>
                <w:szCs w:val="24"/>
              </w:rPr>
              <w:t>Jumlah suara tidak sah</w:t>
            </w:r>
          </w:p>
        </w:tc>
        <w:tc>
          <w:tcPr>
            <w:tcW w:w="2338" w:type="dxa"/>
            <w:shd w:val="clear" w:color="auto" w:fill="7F7F7F" w:themeFill="text1" w:themeFillTint="80"/>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80.133 suara</w:t>
            </w:r>
          </w:p>
        </w:tc>
        <w:tc>
          <w:tcPr>
            <w:tcW w:w="2338" w:type="dxa"/>
            <w:shd w:val="clear" w:color="auto" w:fill="7F7F7F" w:themeFill="text1" w:themeFillTint="80"/>
          </w:tcPr>
          <w:p w:rsidR="00084B44" w:rsidRPr="00792534" w:rsidRDefault="00084B44" w:rsidP="00476BCD">
            <w:pPr>
              <w:spacing w:before="10" w:after="10" w:line="480" w:lineRule="auto"/>
              <w:jc w:val="center"/>
              <w:rPr>
                <w:rFonts w:ascii="Times New Roman" w:hAnsi="Times New Roman" w:cs="Times New Roman"/>
                <w:sz w:val="24"/>
                <w:szCs w:val="24"/>
              </w:rPr>
            </w:pPr>
          </w:p>
        </w:tc>
      </w:tr>
      <w:tr w:rsidR="00084B44" w:rsidRPr="00792534" w:rsidTr="00476BCD">
        <w:tc>
          <w:tcPr>
            <w:tcW w:w="704" w:type="dxa"/>
            <w:shd w:val="clear" w:color="auto" w:fill="7F7F7F" w:themeFill="text1" w:themeFillTint="80"/>
          </w:tcPr>
          <w:p w:rsidR="00084B44" w:rsidRPr="00792534" w:rsidRDefault="00084B44" w:rsidP="00476BCD">
            <w:pPr>
              <w:spacing w:before="10" w:after="10" w:line="480" w:lineRule="auto"/>
              <w:jc w:val="both"/>
              <w:rPr>
                <w:rFonts w:ascii="Times New Roman" w:hAnsi="Times New Roman" w:cs="Times New Roman"/>
                <w:sz w:val="24"/>
                <w:szCs w:val="24"/>
              </w:rPr>
            </w:pPr>
          </w:p>
        </w:tc>
        <w:tc>
          <w:tcPr>
            <w:tcW w:w="3970" w:type="dxa"/>
            <w:shd w:val="clear" w:color="auto" w:fill="7F7F7F" w:themeFill="text1" w:themeFillTint="80"/>
          </w:tcPr>
          <w:p w:rsidR="00084B44" w:rsidRPr="00792534" w:rsidRDefault="00084B44" w:rsidP="00476BCD">
            <w:pPr>
              <w:spacing w:before="10" w:after="10" w:line="480" w:lineRule="auto"/>
              <w:rPr>
                <w:rFonts w:ascii="Times New Roman" w:hAnsi="Times New Roman" w:cs="Times New Roman"/>
                <w:sz w:val="24"/>
                <w:szCs w:val="24"/>
              </w:rPr>
            </w:pPr>
            <w:r w:rsidRPr="00792534">
              <w:rPr>
                <w:rFonts w:ascii="Times New Roman" w:hAnsi="Times New Roman" w:cs="Times New Roman"/>
                <w:sz w:val="24"/>
                <w:szCs w:val="24"/>
              </w:rPr>
              <w:t>Partisipasi pemilih</w:t>
            </w:r>
          </w:p>
        </w:tc>
        <w:tc>
          <w:tcPr>
            <w:tcW w:w="2338" w:type="dxa"/>
            <w:shd w:val="clear" w:color="auto" w:fill="7F7F7F" w:themeFill="text1" w:themeFillTint="80"/>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4.179.405 suara</w:t>
            </w:r>
          </w:p>
        </w:tc>
        <w:tc>
          <w:tcPr>
            <w:tcW w:w="2338" w:type="dxa"/>
            <w:shd w:val="clear" w:color="auto" w:fill="7F7F7F" w:themeFill="text1" w:themeFillTint="80"/>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70,99%</w:t>
            </w:r>
          </w:p>
        </w:tc>
      </w:tr>
      <w:tr w:rsidR="00084B44" w:rsidRPr="00792534" w:rsidTr="00476BCD">
        <w:tc>
          <w:tcPr>
            <w:tcW w:w="704" w:type="dxa"/>
            <w:shd w:val="clear" w:color="auto" w:fill="7F7F7F" w:themeFill="text1" w:themeFillTint="80"/>
          </w:tcPr>
          <w:p w:rsidR="00084B44" w:rsidRPr="00792534" w:rsidRDefault="00084B44" w:rsidP="00476BCD">
            <w:pPr>
              <w:spacing w:before="10" w:after="10" w:line="480" w:lineRule="auto"/>
              <w:jc w:val="both"/>
              <w:rPr>
                <w:rFonts w:ascii="Times New Roman" w:hAnsi="Times New Roman" w:cs="Times New Roman"/>
                <w:sz w:val="24"/>
                <w:szCs w:val="24"/>
              </w:rPr>
            </w:pPr>
          </w:p>
        </w:tc>
        <w:tc>
          <w:tcPr>
            <w:tcW w:w="3970" w:type="dxa"/>
            <w:shd w:val="clear" w:color="auto" w:fill="7F7F7F" w:themeFill="text1" w:themeFillTint="80"/>
          </w:tcPr>
          <w:p w:rsidR="00084B44" w:rsidRPr="00792534" w:rsidRDefault="00084B44" w:rsidP="00476BCD">
            <w:pPr>
              <w:spacing w:before="10" w:after="10" w:line="480" w:lineRule="auto"/>
              <w:rPr>
                <w:rFonts w:ascii="Times New Roman" w:hAnsi="Times New Roman" w:cs="Times New Roman"/>
                <w:sz w:val="24"/>
                <w:szCs w:val="24"/>
              </w:rPr>
            </w:pPr>
            <w:r w:rsidRPr="00792534">
              <w:rPr>
                <w:rFonts w:ascii="Times New Roman" w:hAnsi="Times New Roman" w:cs="Times New Roman"/>
                <w:sz w:val="24"/>
                <w:szCs w:val="24"/>
              </w:rPr>
              <w:t>Pemilih terdaftar</w:t>
            </w:r>
          </w:p>
        </w:tc>
        <w:tc>
          <w:tcPr>
            <w:tcW w:w="2338" w:type="dxa"/>
            <w:shd w:val="clear" w:color="auto" w:fill="7F7F7F" w:themeFill="text1" w:themeFillTint="80"/>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5.887.152 suara</w:t>
            </w:r>
          </w:p>
        </w:tc>
        <w:tc>
          <w:tcPr>
            <w:tcW w:w="2338" w:type="dxa"/>
            <w:shd w:val="clear" w:color="auto" w:fill="7F7F7F" w:themeFill="text1" w:themeFillTint="80"/>
          </w:tcPr>
          <w:p w:rsidR="00084B44" w:rsidRPr="00792534" w:rsidRDefault="00084B44" w:rsidP="00476BCD">
            <w:pPr>
              <w:spacing w:before="10" w:after="10" w:line="480" w:lineRule="auto"/>
              <w:jc w:val="center"/>
              <w:rPr>
                <w:rFonts w:ascii="Times New Roman" w:hAnsi="Times New Roman" w:cs="Times New Roman"/>
                <w:sz w:val="24"/>
                <w:szCs w:val="24"/>
              </w:rPr>
            </w:pPr>
            <w:r w:rsidRPr="00792534">
              <w:rPr>
                <w:rFonts w:ascii="Times New Roman" w:hAnsi="Times New Roman" w:cs="Times New Roman"/>
                <w:sz w:val="24"/>
                <w:szCs w:val="24"/>
              </w:rPr>
              <w:t>100%</w:t>
            </w:r>
          </w:p>
        </w:tc>
      </w:tr>
    </w:tbl>
    <w:p w:rsidR="00084B44" w:rsidRPr="00792534" w:rsidRDefault="00084B44" w:rsidP="00084B44">
      <w:pPr>
        <w:spacing w:before="10" w:after="10" w:line="480" w:lineRule="auto"/>
        <w:ind w:firstLine="720"/>
        <w:jc w:val="both"/>
        <w:rPr>
          <w:rFonts w:ascii="Times New Roman" w:hAnsi="Times New Roman" w:cs="Times New Roman"/>
          <w:i/>
          <w:sz w:val="24"/>
          <w:szCs w:val="24"/>
        </w:rPr>
      </w:pPr>
      <w:r w:rsidRPr="00792534">
        <w:rPr>
          <w:rFonts w:ascii="Times New Roman" w:hAnsi="Times New Roman" w:cs="Times New Roman"/>
          <w:i/>
          <w:sz w:val="24"/>
          <w:szCs w:val="24"/>
        </w:rPr>
        <w:t>Sumber: KPUD Provinsi Lampung</w:t>
      </w:r>
    </w:p>
    <w:p w:rsidR="00084B44" w:rsidRDefault="00084B44" w:rsidP="00084B44">
      <w:pPr>
        <w:spacing w:line="360" w:lineRule="auto"/>
        <w:ind w:firstLine="567"/>
        <w:jc w:val="both"/>
        <w:rPr>
          <w:rFonts w:ascii="Times New Roman" w:hAnsi="Times New Roman" w:cs="Times New Roman"/>
          <w:sz w:val="24"/>
          <w:szCs w:val="24"/>
        </w:rPr>
      </w:pPr>
      <w:r w:rsidRPr="00792534">
        <w:rPr>
          <w:rFonts w:ascii="Times New Roman" w:hAnsi="Times New Roman" w:cs="Times New Roman"/>
          <w:sz w:val="24"/>
          <w:szCs w:val="24"/>
        </w:rPr>
        <w:t>Tabel diatas menjelaskan bahwa pasangan calon dengan suara terbanyak adalah pasangan Arinal Djunaidi-Chusnunia Chalim dengan mendapatkan 1.548.506 suara</w:t>
      </w:r>
      <w:r w:rsidR="00BE3ED1">
        <w:rPr>
          <w:rFonts w:ascii="Times New Roman" w:hAnsi="Times New Roman" w:cs="Times New Roman"/>
          <w:sz w:val="24"/>
          <w:szCs w:val="24"/>
        </w:rPr>
        <w:t xml:space="preserve"> atau sebanyak 37,78 persen</w:t>
      </w:r>
      <w:r w:rsidRPr="00792534">
        <w:rPr>
          <w:rFonts w:ascii="Times New Roman" w:hAnsi="Times New Roman" w:cs="Times New Roman"/>
          <w:sz w:val="24"/>
          <w:szCs w:val="24"/>
        </w:rPr>
        <w:t>. Pada posisi kedua adalah pasangan Herman Hasanusi-Sutono dengan perolehan 1.054.646 suara</w:t>
      </w:r>
      <w:r>
        <w:rPr>
          <w:rFonts w:ascii="Times New Roman" w:hAnsi="Times New Roman" w:cs="Times New Roman"/>
          <w:sz w:val="24"/>
          <w:szCs w:val="24"/>
        </w:rPr>
        <w:t xml:space="preserve"> atau sebanyak 25,73 persen</w:t>
      </w:r>
      <w:r w:rsidRPr="00792534">
        <w:rPr>
          <w:rFonts w:ascii="Times New Roman" w:hAnsi="Times New Roman" w:cs="Times New Roman"/>
          <w:sz w:val="24"/>
          <w:szCs w:val="24"/>
        </w:rPr>
        <w:t>. Posisi ketiga yaitu pasangan petahana Muhammad Ridho Ficardo-Bachtiar Basri yang mendapat 1.043.666 suara</w:t>
      </w:r>
      <w:r>
        <w:rPr>
          <w:rFonts w:ascii="Times New Roman" w:hAnsi="Times New Roman" w:cs="Times New Roman"/>
          <w:sz w:val="24"/>
          <w:szCs w:val="24"/>
        </w:rPr>
        <w:t xml:space="preserve"> atau sebanyak 25,46 persen</w:t>
      </w:r>
      <w:r w:rsidRPr="00792534">
        <w:rPr>
          <w:rFonts w:ascii="Times New Roman" w:hAnsi="Times New Roman" w:cs="Times New Roman"/>
          <w:sz w:val="24"/>
          <w:szCs w:val="24"/>
        </w:rPr>
        <w:t>. Dan tempat terakhir adalah pasangan Mustafa-Ahmad Jaluli yang mendapat 452.454 suara</w:t>
      </w:r>
      <w:r>
        <w:rPr>
          <w:rFonts w:ascii="Times New Roman" w:hAnsi="Times New Roman" w:cs="Times New Roman"/>
          <w:sz w:val="24"/>
          <w:szCs w:val="24"/>
        </w:rPr>
        <w:t xml:space="preserve"> atau sebanyak 11,04 persen</w:t>
      </w:r>
      <w:r w:rsidRPr="00792534">
        <w:rPr>
          <w:rFonts w:ascii="Times New Roman" w:hAnsi="Times New Roman" w:cs="Times New Roman"/>
          <w:sz w:val="24"/>
          <w:szCs w:val="24"/>
        </w:rPr>
        <w:t>.</w:t>
      </w:r>
      <w:r>
        <w:rPr>
          <w:rFonts w:ascii="Times New Roman" w:hAnsi="Times New Roman" w:cs="Times New Roman"/>
          <w:sz w:val="24"/>
          <w:szCs w:val="24"/>
        </w:rPr>
        <w:t xml:space="preserve"> Dengan suara sah sebanyak 4.099</w:t>
      </w:r>
      <w:r w:rsidR="00D152AE">
        <w:rPr>
          <w:rFonts w:ascii="Times New Roman" w:hAnsi="Times New Roman" w:cs="Times New Roman"/>
          <w:sz w:val="24"/>
          <w:szCs w:val="24"/>
        </w:rPr>
        <w:t>.272 suara atau sebanyak 98,08 persen. Serta partisipasi pemilih sabanyak 70,99 persen atau 4.179.405 suara.</w:t>
      </w:r>
    </w:p>
    <w:p w:rsidR="002708F3" w:rsidRDefault="002708F3" w:rsidP="002708F3">
      <w:pPr>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Contoh </w:t>
      </w:r>
      <w:r w:rsidR="00C7235F">
        <w:rPr>
          <w:rFonts w:ascii="Times New Roman" w:hAnsi="Times New Roman" w:cs="Times New Roman"/>
          <w:sz w:val="24"/>
          <w:szCs w:val="24"/>
        </w:rPr>
        <w:t>Membaca Isi Kebijakan</w:t>
      </w:r>
    </w:p>
    <w:tbl>
      <w:tblPr>
        <w:tblStyle w:val="TableGrid"/>
        <w:tblW w:w="0" w:type="auto"/>
        <w:tblLook w:val="04A0"/>
      </w:tblPr>
      <w:tblGrid>
        <w:gridCol w:w="704"/>
        <w:gridCol w:w="3402"/>
        <w:gridCol w:w="5098"/>
      </w:tblGrid>
      <w:tr w:rsidR="002708F3" w:rsidTr="002708F3">
        <w:tc>
          <w:tcPr>
            <w:tcW w:w="704" w:type="dxa"/>
          </w:tcPr>
          <w:p w:rsidR="002708F3" w:rsidRDefault="002708F3" w:rsidP="00B91732">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3402" w:type="dxa"/>
          </w:tcPr>
          <w:p w:rsidR="002708F3" w:rsidRDefault="002708F3" w:rsidP="00B91732">
            <w:pPr>
              <w:spacing w:line="360" w:lineRule="auto"/>
              <w:rPr>
                <w:rFonts w:ascii="Times New Roman" w:hAnsi="Times New Roman" w:cs="Times New Roman"/>
                <w:sz w:val="24"/>
                <w:szCs w:val="24"/>
              </w:rPr>
            </w:pPr>
            <w:r>
              <w:rPr>
                <w:rFonts w:ascii="Times New Roman" w:hAnsi="Times New Roman" w:cs="Times New Roman"/>
                <w:sz w:val="24"/>
                <w:szCs w:val="24"/>
              </w:rPr>
              <w:t xml:space="preserve">Kebijakan </w:t>
            </w:r>
          </w:p>
        </w:tc>
        <w:tc>
          <w:tcPr>
            <w:tcW w:w="5098" w:type="dxa"/>
          </w:tcPr>
          <w:p w:rsidR="002708F3" w:rsidRDefault="00593394" w:rsidP="00B91732">
            <w:pPr>
              <w:spacing w:line="360" w:lineRule="auto"/>
              <w:rPr>
                <w:rFonts w:ascii="Times New Roman" w:hAnsi="Times New Roman" w:cs="Times New Roman"/>
                <w:sz w:val="24"/>
                <w:szCs w:val="24"/>
              </w:rPr>
            </w:pPr>
            <w:r>
              <w:rPr>
                <w:rFonts w:ascii="Times New Roman" w:hAnsi="Times New Roman" w:cs="Times New Roman"/>
                <w:sz w:val="24"/>
                <w:szCs w:val="24"/>
              </w:rPr>
              <w:t>K</w:t>
            </w:r>
            <w:r w:rsidR="002708F3">
              <w:rPr>
                <w:rFonts w:ascii="Times New Roman" w:hAnsi="Times New Roman" w:cs="Times New Roman"/>
                <w:sz w:val="24"/>
                <w:szCs w:val="24"/>
              </w:rPr>
              <w:t>eterangan</w:t>
            </w:r>
          </w:p>
        </w:tc>
      </w:tr>
      <w:tr w:rsidR="002708F3" w:rsidTr="002708F3">
        <w:tc>
          <w:tcPr>
            <w:tcW w:w="704" w:type="dxa"/>
          </w:tcPr>
          <w:p w:rsidR="002708F3" w:rsidRDefault="002708F3" w:rsidP="00B91732">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402" w:type="dxa"/>
          </w:tcPr>
          <w:p w:rsidR="002708F3" w:rsidRPr="00593394" w:rsidRDefault="00593394" w:rsidP="00B91732">
            <w:pPr>
              <w:spacing w:line="360" w:lineRule="auto"/>
              <w:rPr>
                <w:rFonts w:ascii="Times New Roman" w:hAnsi="Times New Roman" w:cs="Times New Roman"/>
                <w:sz w:val="24"/>
                <w:szCs w:val="24"/>
              </w:rPr>
            </w:pPr>
            <w:r w:rsidRPr="00593394">
              <w:rPr>
                <w:rFonts w:ascii="Times New Roman" w:hAnsi="Times New Roman" w:cs="Times New Roman"/>
                <w:sz w:val="24"/>
              </w:rPr>
              <w:t>Peraturan Daerah Istimewa Daerah Istimewa</w:t>
            </w:r>
            <w:r>
              <w:rPr>
                <w:rFonts w:ascii="Times New Roman" w:hAnsi="Times New Roman" w:cs="Times New Roman"/>
                <w:sz w:val="24"/>
              </w:rPr>
              <w:t xml:space="preserve"> Yogyakarta Nomor 1 Tahun 2018 t</w:t>
            </w:r>
            <w:r w:rsidRPr="00593394">
              <w:rPr>
                <w:rFonts w:ascii="Times New Roman" w:hAnsi="Times New Roman" w:cs="Times New Roman"/>
                <w:sz w:val="24"/>
              </w:rPr>
              <w:t>entang Kelembagaan Pemerintah Daerah Daerah Istimewa Yogyakarta</w:t>
            </w:r>
          </w:p>
        </w:tc>
        <w:tc>
          <w:tcPr>
            <w:tcW w:w="5098" w:type="dxa"/>
          </w:tcPr>
          <w:p w:rsidR="002708F3" w:rsidRDefault="00593394" w:rsidP="00422F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Dalam perda tersebut dapat dijelaskan bahwa Pemerintah DIY ingin membentuk tata kelola pemerintahan dan kelembagaan daerah sesuai dengan keadaan politik, </w:t>
            </w:r>
            <w:r w:rsidR="00C7235F">
              <w:rPr>
                <w:rFonts w:ascii="Times New Roman" w:hAnsi="Times New Roman" w:cs="Times New Roman"/>
                <w:sz w:val="24"/>
                <w:szCs w:val="24"/>
              </w:rPr>
              <w:t>sos</w:t>
            </w:r>
            <w:r>
              <w:rPr>
                <w:rFonts w:ascii="Times New Roman" w:hAnsi="Times New Roman" w:cs="Times New Roman"/>
                <w:sz w:val="24"/>
                <w:szCs w:val="24"/>
              </w:rPr>
              <w:t xml:space="preserve">ial dan budaya yang ada di DIY. </w:t>
            </w:r>
            <w:r w:rsidR="00C7235F">
              <w:rPr>
                <w:rFonts w:ascii="Times New Roman" w:hAnsi="Times New Roman" w:cs="Times New Roman"/>
                <w:sz w:val="24"/>
                <w:szCs w:val="24"/>
              </w:rPr>
              <w:t xml:space="preserve">Dimana </w:t>
            </w:r>
            <w:r w:rsidR="00422F7B">
              <w:rPr>
                <w:rFonts w:ascii="Times New Roman" w:hAnsi="Times New Roman" w:cs="Times New Roman"/>
                <w:sz w:val="24"/>
                <w:szCs w:val="24"/>
              </w:rPr>
              <w:t xml:space="preserve">DIY memiliki hak keistemewaan, yaitu </w:t>
            </w:r>
            <w:r w:rsidR="00C7235F" w:rsidRPr="00422F7B">
              <w:rPr>
                <w:rFonts w:ascii="Times New Roman" w:hAnsi="Times New Roman" w:cs="Times New Roman"/>
                <w:sz w:val="24"/>
              </w:rPr>
              <w:t>keistimewaan kedudukan hukum yang dimiliki oleh DIY berdasarkan sejarah dan hak asalusul menurut Undang-Undang Dasar Negara Republik Indonesia Tahun 1945 untuk mengatur dan mengurus kewenangan istimewa.</w:t>
            </w:r>
          </w:p>
        </w:tc>
      </w:tr>
      <w:tr w:rsidR="002708F3" w:rsidTr="002708F3">
        <w:tc>
          <w:tcPr>
            <w:tcW w:w="704" w:type="dxa"/>
          </w:tcPr>
          <w:p w:rsidR="002708F3" w:rsidRDefault="002708F3" w:rsidP="00B91732">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402" w:type="dxa"/>
          </w:tcPr>
          <w:p w:rsidR="002708F3" w:rsidRPr="00A92758" w:rsidRDefault="00A92758" w:rsidP="00B91732">
            <w:pPr>
              <w:spacing w:line="360" w:lineRule="auto"/>
              <w:rPr>
                <w:rFonts w:ascii="Times New Roman" w:hAnsi="Times New Roman" w:cs="Times New Roman"/>
                <w:sz w:val="24"/>
                <w:szCs w:val="24"/>
              </w:rPr>
            </w:pPr>
            <w:r w:rsidRPr="00A92758">
              <w:rPr>
                <w:rFonts w:ascii="Times New Roman" w:hAnsi="Times New Roman" w:cs="Times New Roman"/>
                <w:sz w:val="24"/>
              </w:rPr>
              <w:t xml:space="preserve">RPJMD </w:t>
            </w:r>
            <w:r w:rsidR="00D63D68" w:rsidRPr="00A92758">
              <w:rPr>
                <w:rFonts w:ascii="Times New Roman" w:hAnsi="Times New Roman" w:cs="Times New Roman"/>
                <w:sz w:val="24"/>
              </w:rPr>
              <w:t xml:space="preserve">Provinsi Jawa Barat Tahun </w:t>
            </w:r>
            <w:r w:rsidRPr="00A92758">
              <w:rPr>
                <w:rFonts w:ascii="Times New Roman" w:hAnsi="Times New Roman" w:cs="Times New Roman"/>
                <w:sz w:val="24"/>
              </w:rPr>
              <w:t>2008-2013</w:t>
            </w:r>
          </w:p>
        </w:tc>
        <w:tc>
          <w:tcPr>
            <w:tcW w:w="5098" w:type="dxa"/>
          </w:tcPr>
          <w:p w:rsidR="002708F3" w:rsidRPr="00A92758" w:rsidRDefault="00A92758" w:rsidP="00422F7B">
            <w:pPr>
              <w:spacing w:line="276" w:lineRule="auto"/>
              <w:jc w:val="both"/>
              <w:rPr>
                <w:rFonts w:ascii="Times New Roman" w:hAnsi="Times New Roman" w:cs="Times New Roman"/>
                <w:sz w:val="24"/>
                <w:szCs w:val="24"/>
              </w:rPr>
            </w:pPr>
            <w:r w:rsidRPr="00A92758">
              <w:rPr>
                <w:rFonts w:ascii="Times New Roman" w:hAnsi="Times New Roman" w:cs="Times New Roman"/>
                <w:sz w:val="24"/>
              </w:rPr>
              <w:t xml:space="preserve">Paradigma pembangunan yang berpusat pada Pertumbuhan Ekonomi dan Kesejahteraan merupakan kerangka acuan Pemerintah Provinsi Jawa Barat dalam menyusun strategi RPJMD Tahun 2008- 2013. Sementara itu paradigma yang </w:t>
            </w:r>
            <w:r w:rsidRPr="00A92758">
              <w:rPr>
                <w:rFonts w:ascii="Times New Roman" w:hAnsi="Times New Roman" w:cs="Times New Roman"/>
                <w:sz w:val="24"/>
              </w:rPr>
              <w:lastRenderedPageBreak/>
              <w:t>berpusat pada Sumber Daya manusia bukan merupakan kerangka acuan dalam penyusunan strategi RPJMD tersebut.</w:t>
            </w:r>
          </w:p>
        </w:tc>
      </w:tr>
    </w:tbl>
    <w:p w:rsidR="00B91732" w:rsidRDefault="00B91732" w:rsidP="00422F7B">
      <w:pPr>
        <w:spacing w:line="360" w:lineRule="auto"/>
        <w:rPr>
          <w:rFonts w:ascii="Times New Roman" w:hAnsi="Times New Roman" w:cs="Times New Roman"/>
          <w:sz w:val="24"/>
          <w:szCs w:val="24"/>
        </w:rPr>
      </w:pPr>
    </w:p>
    <w:p w:rsidR="00B91732" w:rsidRDefault="00B91732" w:rsidP="00B91732">
      <w:pPr>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Diagram Jumlah Mahasiswa Kuliah Praktikum Program Studi Ilmu Pemerintahan </w:t>
      </w:r>
    </w:p>
    <w:p w:rsidR="00B91732" w:rsidRDefault="00B91732" w:rsidP="00B91732">
      <w:pPr>
        <w:spacing w:line="360" w:lineRule="auto"/>
        <w:ind w:firstLine="567"/>
        <w:jc w:val="center"/>
        <w:rPr>
          <w:rFonts w:ascii="Times New Roman" w:hAnsi="Times New Roman" w:cs="Times New Roman"/>
          <w:sz w:val="24"/>
          <w:szCs w:val="24"/>
        </w:rPr>
      </w:pPr>
      <w:r>
        <w:rPr>
          <w:rFonts w:ascii="Times New Roman" w:hAnsi="Times New Roman" w:cs="Times New Roman"/>
          <w:sz w:val="24"/>
          <w:szCs w:val="24"/>
        </w:rPr>
        <w:t>STPMD Tahun 2020</w:t>
      </w:r>
    </w:p>
    <w:p w:rsidR="0055142E" w:rsidRDefault="00C656F0" w:rsidP="00B91732">
      <w:pPr>
        <w:spacing w:line="360" w:lineRule="auto"/>
        <w:ind w:firstLine="567"/>
        <w:jc w:val="center"/>
        <w:rPr>
          <w:rFonts w:ascii="Times New Roman" w:hAnsi="Times New Roman" w:cs="Times New Roman"/>
          <w:sz w:val="24"/>
          <w:szCs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column">
              <wp:posOffset>361950</wp:posOffset>
            </wp:positionH>
            <wp:positionV relativeFrom="paragraph">
              <wp:posOffset>0</wp:posOffset>
            </wp:positionV>
            <wp:extent cx="5143500" cy="3981450"/>
            <wp:effectExtent l="0" t="0" r="0" b="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C656F0" w:rsidRDefault="00C656F0" w:rsidP="00BF6F5D">
      <w:pPr>
        <w:spacing w:line="360" w:lineRule="auto"/>
        <w:jc w:val="both"/>
        <w:rPr>
          <w:rFonts w:ascii="Times New Roman" w:hAnsi="Times New Roman" w:cs="Times New Roman"/>
          <w:noProof/>
          <w:sz w:val="24"/>
          <w:lang w:val="en-US"/>
        </w:rPr>
      </w:pPr>
      <w:r>
        <w:rPr>
          <w:rFonts w:ascii="Times New Roman" w:hAnsi="Times New Roman" w:cs="Times New Roman"/>
          <w:sz w:val="24"/>
          <w:szCs w:val="24"/>
        </w:rPr>
        <w:t xml:space="preserve">Dari </w:t>
      </w:r>
      <w:r w:rsidR="00C44CC7">
        <w:rPr>
          <w:rFonts w:ascii="Times New Roman" w:hAnsi="Times New Roman" w:cs="Times New Roman"/>
          <w:sz w:val="24"/>
          <w:szCs w:val="24"/>
        </w:rPr>
        <w:t>diagram diatas men</w:t>
      </w:r>
      <w:r>
        <w:rPr>
          <w:rFonts w:ascii="Times New Roman" w:hAnsi="Times New Roman" w:cs="Times New Roman"/>
          <w:sz w:val="24"/>
          <w:szCs w:val="24"/>
        </w:rPr>
        <w:t>jelaskan bahwa jumlah mahasiswa yang</w:t>
      </w:r>
      <w:r w:rsidR="00C42459">
        <w:rPr>
          <w:rFonts w:ascii="Times New Roman" w:hAnsi="Times New Roman" w:cs="Times New Roman"/>
          <w:sz w:val="24"/>
          <w:szCs w:val="24"/>
        </w:rPr>
        <w:t xml:space="preserve"> mengikuti kuliah diklaster negara sebanyak </w:t>
      </w:r>
      <w:r w:rsidR="00C42459">
        <w:rPr>
          <w:rFonts w:ascii="Times New Roman" w:hAnsi="Times New Roman" w:cs="Times New Roman"/>
          <w:noProof/>
          <w:sz w:val="24"/>
          <w:lang w:val="en-US"/>
        </w:rPr>
        <w:t>127 Mahasiswa, kla</w:t>
      </w:r>
      <w:r w:rsidR="00BE3ED1">
        <w:rPr>
          <w:rFonts w:ascii="Times New Roman" w:hAnsi="Times New Roman" w:cs="Times New Roman"/>
          <w:noProof/>
          <w:sz w:val="24"/>
          <w:lang w:val="en-US"/>
        </w:rPr>
        <w:t>s</w:t>
      </w:r>
      <w:r w:rsidR="00C42459">
        <w:rPr>
          <w:rFonts w:ascii="Times New Roman" w:hAnsi="Times New Roman" w:cs="Times New Roman"/>
          <w:noProof/>
          <w:sz w:val="24"/>
          <w:lang w:val="en-US"/>
        </w:rPr>
        <w:t>ter Partai Politik sebanyak 6 Mahasiswa, Civil Society sebanyak 7 Mahasiswa,yang mengikuti diklaster Lembaga Sampiran Negara sebanyak 6 Mahasiswa dan jumlah mahasiswa yang mengikuti diklaster Market adalah 14 Mahasiswa</w:t>
      </w:r>
      <w:r w:rsidR="00193AB7">
        <w:rPr>
          <w:rFonts w:ascii="Times New Roman" w:hAnsi="Times New Roman" w:cs="Times New Roman"/>
          <w:noProof/>
          <w:sz w:val="24"/>
          <w:lang w:val="en-US"/>
        </w:rPr>
        <w:t>.</w:t>
      </w:r>
      <w:r w:rsidR="00B91732">
        <w:rPr>
          <w:rFonts w:ascii="Times New Roman" w:hAnsi="Times New Roman" w:cs="Times New Roman"/>
          <w:noProof/>
          <w:sz w:val="24"/>
          <w:lang w:val="en-US"/>
        </w:rPr>
        <w:t xml:space="preserve"> Hal tersebut menjelaskan bahwa mayoritas mahasiswa STPMD “APM</w:t>
      </w:r>
      <w:r w:rsidR="00BE3ED1">
        <w:rPr>
          <w:rFonts w:ascii="Times New Roman" w:hAnsi="Times New Roman" w:cs="Times New Roman"/>
          <w:noProof/>
          <w:sz w:val="24"/>
          <w:lang w:val="en-US"/>
        </w:rPr>
        <w:t>D” memiliki minat dan passion dikl</w:t>
      </w:r>
      <w:r w:rsidR="00B91732">
        <w:rPr>
          <w:rFonts w:ascii="Times New Roman" w:hAnsi="Times New Roman" w:cs="Times New Roman"/>
          <w:noProof/>
          <w:sz w:val="24"/>
          <w:lang w:val="en-US"/>
        </w:rPr>
        <w:t>aster negara, sedangkan klaster yang lainnya cenderung kurang diminati.</w:t>
      </w:r>
    </w:p>
    <w:p w:rsidR="00343D7E" w:rsidRDefault="00343D7E" w:rsidP="00343D7E">
      <w:pPr>
        <w:spacing w:line="360" w:lineRule="auto"/>
        <w:jc w:val="both"/>
        <w:rPr>
          <w:rFonts w:ascii="Times New Roman" w:hAnsi="Times New Roman" w:cs="Times New Roman"/>
          <w:noProof/>
          <w:sz w:val="24"/>
          <w:lang w:val="en-US"/>
        </w:rPr>
      </w:pPr>
    </w:p>
    <w:p w:rsidR="00422F7B" w:rsidRPr="00BF614A" w:rsidRDefault="00422F7B" w:rsidP="00343D7E">
      <w:pPr>
        <w:spacing w:line="360" w:lineRule="auto"/>
        <w:jc w:val="both"/>
        <w:rPr>
          <w:rFonts w:ascii="Times New Roman" w:hAnsi="Times New Roman" w:cs="Times New Roman"/>
          <w:sz w:val="24"/>
        </w:rPr>
      </w:pPr>
    </w:p>
    <w:p w:rsidR="00652AA1" w:rsidRPr="00343D7E" w:rsidRDefault="00C57BD9" w:rsidP="007B65C8">
      <w:pPr>
        <w:tabs>
          <w:tab w:val="center" w:pos="4873"/>
          <w:tab w:val="left" w:pos="5730"/>
        </w:tabs>
        <w:jc w:val="center"/>
        <w:rPr>
          <w:rFonts w:ascii="Times New Roman" w:hAnsi="Times New Roman" w:cs="Times New Roman"/>
          <w:b/>
          <w:sz w:val="24"/>
        </w:rPr>
      </w:pPr>
      <w:r>
        <w:rPr>
          <w:rFonts w:ascii="Times New Roman" w:hAnsi="Times New Roman" w:cs="Times New Roman"/>
          <w:b/>
          <w:sz w:val="24"/>
        </w:rPr>
        <w:t>BAB V</w:t>
      </w:r>
    </w:p>
    <w:p w:rsidR="00C564E7" w:rsidRDefault="00652AA1" w:rsidP="007B65C8">
      <w:pPr>
        <w:tabs>
          <w:tab w:val="center" w:pos="4873"/>
          <w:tab w:val="left" w:pos="5730"/>
        </w:tabs>
        <w:jc w:val="center"/>
        <w:rPr>
          <w:rFonts w:ascii="Times New Roman" w:hAnsi="Times New Roman" w:cs="Times New Roman"/>
          <w:b/>
          <w:sz w:val="24"/>
        </w:rPr>
      </w:pPr>
      <w:r w:rsidRPr="007B65C8">
        <w:rPr>
          <w:rFonts w:ascii="Times New Roman" w:hAnsi="Times New Roman" w:cs="Times New Roman"/>
          <w:b/>
          <w:sz w:val="24"/>
        </w:rPr>
        <w:t>MENGANALISI</w:t>
      </w:r>
      <w:r w:rsidR="00A66016">
        <w:rPr>
          <w:rFonts w:ascii="Times New Roman" w:hAnsi="Times New Roman" w:cs="Times New Roman"/>
          <w:b/>
          <w:sz w:val="24"/>
        </w:rPr>
        <w:t>S</w:t>
      </w:r>
      <w:r w:rsidRPr="007B65C8">
        <w:rPr>
          <w:rFonts w:ascii="Times New Roman" w:hAnsi="Times New Roman" w:cs="Times New Roman"/>
          <w:b/>
          <w:sz w:val="24"/>
        </w:rPr>
        <w:t xml:space="preserve"> DATA</w:t>
      </w:r>
    </w:p>
    <w:p w:rsidR="004760C4" w:rsidRPr="00AA2646" w:rsidRDefault="004760C4" w:rsidP="004760C4">
      <w:pPr>
        <w:pStyle w:val="ListParagraph"/>
        <w:numPr>
          <w:ilvl w:val="0"/>
          <w:numId w:val="4"/>
        </w:numPr>
        <w:tabs>
          <w:tab w:val="center" w:pos="4873"/>
          <w:tab w:val="left" w:pos="5730"/>
        </w:tabs>
        <w:ind w:left="567" w:hanging="567"/>
        <w:rPr>
          <w:rFonts w:ascii="Times New Roman" w:hAnsi="Times New Roman" w:cs="Times New Roman"/>
          <w:sz w:val="24"/>
        </w:rPr>
      </w:pPr>
      <w:r w:rsidRPr="00AA2646">
        <w:rPr>
          <w:rFonts w:ascii="Times New Roman" w:hAnsi="Times New Roman" w:cs="Times New Roman"/>
          <w:sz w:val="24"/>
        </w:rPr>
        <w:t>MENGUJI KEABSAHAN DAN KELAYAKAN DATA</w:t>
      </w:r>
    </w:p>
    <w:p w:rsidR="004760C4" w:rsidRPr="004760C4" w:rsidRDefault="004760C4" w:rsidP="004760C4">
      <w:pPr>
        <w:pStyle w:val="ListParagraph"/>
        <w:tabs>
          <w:tab w:val="center" w:pos="4873"/>
          <w:tab w:val="left" w:pos="5730"/>
        </w:tabs>
        <w:rPr>
          <w:rFonts w:ascii="Times New Roman" w:hAnsi="Times New Roman" w:cs="Times New Roman"/>
          <w:b/>
          <w:sz w:val="24"/>
        </w:rPr>
      </w:pPr>
    </w:p>
    <w:p w:rsidR="008E17B5" w:rsidRDefault="00C564E7" w:rsidP="00C564E7">
      <w:pPr>
        <w:pStyle w:val="ListParagraph"/>
        <w:tabs>
          <w:tab w:val="center" w:pos="4873"/>
          <w:tab w:val="left" w:pos="5730"/>
        </w:tabs>
        <w:spacing w:line="360" w:lineRule="auto"/>
        <w:ind w:left="0" w:firstLine="567"/>
        <w:jc w:val="both"/>
        <w:rPr>
          <w:rFonts w:ascii="Times New Roman" w:hAnsi="Times New Roman" w:cs="Times New Roman"/>
          <w:sz w:val="24"/>
        </w:rPr>
      </w:pPr>
      <w:r w:rsidRPr="00C564E7">
        <w:rPr>
          <w:rFonts w:ascii="Times New Roman" w:hAnsi="Times New Roman" w:cs="Times New Roman"/>
          <w:sz w:val="24"/>
        </w:rPr>
        <w:t>Norman K. Denkin</w:t>
      </w:r>
      <w:r w:rsidR="00C44CC7">
        <w:rPr>
          <w:rFonts w:ascii="Times New Roman" w:hAnsi="Times New Roman" w:cs="Times New Roman"/>
          <w:sz w:val="24"/>
        </w:rPr>
        <w:t xml:space="preserve"> dalam M. Rahardjo (2010)</w:t>
      </w:r>
      <w:r w:rsidRPr="00C564E7">
        <w:rPr>
          <w:rFonts w:ascii="Times New Roman" w:hAnsi="Times New Roman" w:cs="Times New Roman"/>
          <w:sz w:val="24"/>
        </w:rPr>
        <w:t xml:space="preserve"> mendefinisikan triangulasi sebagai gabungan atau kombinasi berbagai metode yang dipakai untuk mengkaji fenomena yang saling terkait dari sudut pandang dan perspektif yang berbeda. Sampai saat ini, konsep Denkin ini dipakai oleh para peneliti kualitatif di berbagai bidang. Menurutnya, triangulasi meliputi empat hal, yaitu: (1) triangulasi metode, (2) triangulasi antar-peneliti (jika penelitian dilakukan dengan kelompok), (3) triangulasi sumber data, dan (4) tria</w:t>
      </w:r>
      <w:r w:rsidR="008E17B5">
        <w:rPr>
          <w:rFonts w:ascii="Times New Roman" w:hAnsi="Times New Roman" w:cs="Times New Roman"/>
          <w:sz w:val="24"/>
        </w:rPr>
        <w:t>ngulasi teori</w:t>
      </w:r>
      <w:r w:rsidRPr="00C564E7">
        <w:rPr>
          <w:rFonts w:ascii="Times New Roman" w:hAnsi="Times New Roman" w:cs="Times New Roman"/>
          <w:sz w:val="24"/>
        </w:rPr>
        <w:t>.</w:t>
      </w:r>
      <w:r w:rsidR="00BE3ED1">
        <w:rPr>
          <w:rFonts w:ascii="Times New Roman" w:hAnsi="Times New Roman" w:cs="Times New Roman"/>
          <w:sz w:val="24"/>
        </w:rPr>
        <w:t xml:space="preserve"> (dalam mata kuliah praktikum ini menggunakan triangulasi sumber data)</w:t>
      </w:r>
    </w:p>
    <w:p w:rsidR="006918E6" w:rsidRDefault="00C564E7" w:rsidP="006918E6">
      <w:pPr>
        <w:pStyle w:val="ListParagraph"/>
        <w:numPr>
          <w:ilvl w:val="0"/>
          <w:numId w:val="10"/>
        </w:numPr>
        <w:tabs>
          <w:tab w:val="center" w:pos="4873"/>
          <w:tab w:val="left" w:pos="5730"/>
        </w:tabs>
        <w:spacing w:line="360" w:lineRule="auto"/>
        <w:ind w:left="284" w:hanging="284"/>
        <w:jc w:val="both"/>
        <w:rPr>
          <w:rFonts w:ascii="Times New Roman" w:hAnsi="Times New Roman" w:cs="Times New Roman"/>
          <w:sz w:val="24"/>
        </w:rPr>
      </w:pPr>
      <w:r w:rsidRPr="00C564E7">
        <w:rPr>
          <w:rFonts w:ascii="Times New Roman" w:hAnsi="Times New Roman" w:cs="Times New Roman"/>
          <w:sz w:val="24"/>
        </w:rPr>
        <w:t xml:space="preserve">Triangulasi metode dilakukan dengan cara membandingkan informasi atau data dengan cara yang berdeda. Sebagaimana dikenal, dalam penelitian kualitatif peneliti menggunakan metode wawancara, obervasi, dan survei. Untuk memperoleh kebenaran informasi yang handal dan gambaran yang utuh mengenai informasi tertentu, peneliti bisa menggunakan metode wawancara bebas </w:t>
      </w:r>
      <w:r w:rsidR="006918E6">
        <w:rPr>
          <w:rFonts w:ascii="Times New Roman" w:hAnsi="Times New Roman" w:cs="Times New Roman"/>
          <w:sz w:val="24"/>
        </w:rPr>
        <w:t>dan wawancara terstruktur. Atau</w:t>
      </w:r>
      <w:r w:rsidRPr="00C564E7">
        <w:rPr>
          <w:rFonts w:ascii="Times New Roman" w:hAnsi="Times New Roman" w:cs="Times New Roman"/>
          <w:sz w:val="24"/>
        </w:rPr>
        <w:t xml:space="preserve"> peneliti menggunakan wawancara dan obervasi atau pengamatan untuk mengecek kebenarannya. Selain itu, peneliti juga bisa menggunakan informan yang berbeda untuk mengecek kebenaran informasi tersebut. Melalui berbagai perspektif atau pandangan diharapkan diperoleh hasil yang mendekati kebenaran. Karena itu, triangulasi tahap ini dilakukan jika data atau informasi yang diperoleh dari subjek atau informan penelitian diragukan kebenarannya. Dengan demikian, jika data itu sudah jelas, misalnya berupa teks atau naskah/transkrip film, novel dan sejenisnya, triangulasi tidak perlu dilakukan. Namun demikian, triangulasi aspek lainnya tetap dilakukan. </w:t>
      </w:r>
    </w:p>
    <w:p w:rsidR="006918E6" w:rsidRDefault="006918E6" w:rsidP="006918E6">
      <w:pPr>
        <w:pStyle w:val="ListParagraph"/>
        <w:tabs>
          <w:tab w:val="center" w:pos="4873"/>
          <w:tab w:val="left" w:pos="5730"/>
        </w:tabs>
        <w:spacing w:line="276" w:lineRule="auto"/>
        <w:ind w:left="284"/>
        <w:jc w:val="both"/>
        <w:rPr>
          <w:rFonts w:ascii="Times New Roman" w:hAnsi="Times New Roman" w:cs="Times New Roman"/>
          <w:i/>
          <w:sz w:val="24"/>
        </w:rPr>
      </w:pPr>
      <w:r w:rsidRPr="006918E6">
        <w:rPr>
          <w:rFonts w:ascii="Times New Roman" w:hAnsi="Times New Roman" w:cs="Times New Roman"/>
          <w:i/>
          <w:sz w:val="24"/>
        </w:rPr>
        <w:t xml:space="preserve">Contoh: penelitian dengan tema resolusi konflik tanah pesisir pantai dikebumen antara petani dan militer, maka untuk mendapatkan kebenaran data harus melibatkan beberapa pihak seperti TNI, masyarakat yang pro dan kontra terkait kepemilikan tanah pesisir pantai, tokoh agama, Badan Pertanahan Nasional, sampai dengan Pemkab Kebumen. Hal itu diperlukan untuk melakukan konfirmasi data (crosscheck data). </w:t>
      </w:r>
    </w:p>
    <w:p w:rsidR="006918E6" w:rsidRPr="006918E6" w:rsidRDefault="006918E6" w:rsidP="006918E6">
      <w:pPr>
        <w:pStyle w:val="ListParagraph"/>
        <w:tabs>
          <w:tab w:val="center" w:pos="4873"/>
          <w:tab w:val="left" w:pos="5730"/>
        </w:tabs>
        <w:spacing w:line="276" w:lineRule="auto"/>
        <w:ind w:left="284"/>
        <w:jc w:val="both"/>
        <w:rPr>
          <w:rFonts w:ascii="Times New Roman" w:hAnsi="Times New Roman" w:cs="Times New Roman"/>
          <w:i/>
          <w:sz w:val="24"/>
        </w:rPr>
      </w:pPr>
    </w:p>
    <w:p w:rsidR="006918E6" w:rsidRDefault="00C564E7" w:rsidP="006918E6">
      <w:pPr>
        <w:pStyle w:val="ListParagraph"/>
        <w:numPr>
          <w:ilvl w:val="0"/>
          <w:numId w:val="10"/>
        </w:numPr>
        <w:tabs>
          <w:tab w:val="center" w:pos="4873"/>
          <w:tab w:val="left" w:pos="5730"/>
        </w:tabs>
        <w:spacing w:line="360" w:lineRule="auto"/>
        <w:ind w:left="284" w:hanging="284"/>
        <w:jc w:val="both"/>
        <w:rPr>
          <w:rFonts w:ascii="Times New Roman" w:hAnsi="Times New Roman" w:cs="Times New Roman"/>
          <w:sz w:val="24"/>
        </w:rPr>
      </w:pPr>
      <w:r w:rsidRPr="006918E6">
        <w:rPr>
          <w:rFonts w:ascii="Times New Roman" w:hAnsi="Times New Roman" w:cs="Times New Roman"/>
          <w:sz w:val="24"/>
        </w:rPr>
        <w:t xml:space="preserve">Triangulasi antar-peneliti dilakukan dengan cara menggunakan lebih dari satu orang dalam pengumpulan dan analisis data. Teknik ini diakui memperkaya khasanah pengetahuan </w:t>
      </w:r>
      <w:r w:rsidRPr="006918E6">
        <w:rPr>
          <w:rFonts w:ascii="Times New Roman" w:hAnsi="Times New Roman" w:cs="Times New Roman"/>
          <w:sz w:val="24"/>
        </w:rPr>
        <w:lastRenderedPageBreak/>
        <w:t xml:space="preserve">mengenai informasi yang digali dari subjek penelitian. Tetapi perlu diperhatikan bahwa orang yang diajak menggali data itu harus yang telah memiliki pengalaman penelitian dan bebas dari konflik kepentingan agar tidak justru merugikan peneliti dan melahirkan bias baru dari triangulasi. </w:t>
      </w:r>
      <w:r w:rsidR="006918E6">
        <w:rPr>
          <w:rFonts w:ascii="Times New Roman" w:hAnsi="Times New Roman" w:cs="Times New Roman"/>
          <w:sz w:val="24"/>
        </w:rPr>
        <w:t>Untuk menghindari bias memang diperlukan beberapa peneliti yang ikut serta dalam melakukan penelitian sehingga data bisa menjadi akurat.</w:t>
      </w:r>
    </w:p>
    <w:p w:rsidR="006918E6" w:rsidRDefault="00C564E7" w:rsidP="006918E6">
      <w:pPr>
        <w:pStyle w:val="ListParagraph"/>
        <w:numPr>
          <w:ilvl w:val="0"/>
          <w:numId w:val="10"/>
        </w:numPr>
        <w:tabs>
          <w:tab w:val="center" w:pos="4873"/>
          <w:tab w:val="left" w:pos="5730"/>
        </w:tabs>
        <w:spacing w:line="360" w:lineRule="auto"/>
        <w:ind w:left="284" w:hanging="284"/>
        <w:jc w:val="both"/>
        <w:rPr>
          <w:rFonts w:ascii="Times New Roman" w:hAnsi="Times New Roman" w:cs="Times New Roman"/>
          <w:sz w:val="24"/>
        </w:rPr>
      </w:pPr>
      <w:r w:rsidRPr="006918E6">
        <w:rPr>
          <w:rFonts w:ascii="Times New Roman" w:hAnsi="Times New Roman" w:cs="Times New Roman"/>
          <w:sz w:val="24"/>
        </w:rPr>
        <w:t>Triangulasi sumber data adalah menggali kebenaran informa</w:t>
      </w:r>
      <w:r w:rsidR="00652AA1" w:rsidRPr="006918E6">
        <w:rPr>
          <w:rFonts w:ascii="Times New Roman" w:hAnsi="Times New Roman" w:cs="Times New Roman"/>
          <w:sz w:val="24"/>
        </w:rPr>
        <w:t>s</w:t>
      </w:r>
      <w:r w:rsidRPr="006918E6">
        <w:rPr>
          <w:rFonts w:ascii="Times New Roman" w:hAnsi="Times New Roman" w:cs="Times New Roman"/>
          <w:sz w:val="24"/>
        </w:rPr>
        <w:t>i tertentu melalui berbagai metode dan sumber perolehan data. Misalnya, selain melalui wawancara dan observasi, peneliti bisa menggunakan observasi terlibat (</w:t>
      </w:r>
      <w:r w:rsidRPr="006918E6">
        <w:rPr>
          <w:rFonts w:ascii="Times New Roman" w:hAnsi="Times New Roman" w:cs="Times New Roman"/>
          <w:i/>
          <w:sz w:val="24"/>
        </w:rPr>
        <w:t>participant obervation</w:t>
      </w:r>
      <w:r w:rsidRPr="006918E6">
        <w:rPr>
          <w:rFonts w:ascii="Times New Roman" w:hAnsi="Times New Roman" w:cs="Times New Roman"/>
          <w:sz w:val="24"/>
        </w:rPr>
        <w:t>), dokumen tertulis, arsif, dokumen sejarah, catatan resmi, catatan atau tulisan pribadi dan gambar atau foto. Tentu masing-masing cara itu akan menghasilkan bukti atau data yang berbeda, yang selanjutnya akan memberikan pandangan (</w:t>
      </w:r>
      <w:r w:rsidRPr="006918E6">
        <w:rPr>
          <w:rFonts w:ascii="Times New Roman" w:hAnsi="Times New Roman" w:cs="Times New Roman"/>
          <w:i/>
          <w:sz w:val="24"/>
        </w:rPr>
        <w:t>insights</w:t>
      </w:r>
      <w:r w:rsidRPr="006918E6">
        <w:rPr>
          <w:rFonts w:ascii="Times New Roman" w:hAnsi="Times New Roman" w:cs="Times New Roman"/>
          <w:sz w:val="24"/>
        </w:rPr>
        <w:t xml:space="preserve">) yang berbeda pula mengenai fenomena yang diteliti. Berbagai pandangan itu akan melahirkan keluasan pengetahuan untuk memperoleh kebenaran handal. </w:t>
      </w:r>
    </w:p>
    <w:p w:rsidR="00C564E7" w:rsidRPr="006918E6" w:rsidRDefault="00C564E7" w:rsidP="006918E6">
      <w:pPr>
        <w:pStyle w:val="ListParagraph"/>
        <w:numPr>
          <w:ilvl w:val="0"/>
          <w:numId w:val="10"/>
        </w:numPr>
        <w:tabs>
          <w:tab w:val="center" w:pos="4873"/>
          <w:tab w:val="left" w:pos="5730"/>
        </w:tabs>
        <w:spacing w:line="360" w:lineRule="auto"/>
        <w:ind w:left="284" w:hanging="284"/>
        <w:jc w:val="both"/>
        <w:rPr>
          <w:rFonts w:ascii="Times New Roman" w:hAnsi="Times New Roman" w:cs="Times New Roman"/>
          <w:sz w:val="24"/>
        </w:rPr>
      </w:pPr>
      <w:r w:rsidRPr="006918E6">
        <w:rPr>
          <w:rFonts w:ascii="Times New Roman" w:hAnsi="Times New Roman" w:cs="Times New Roman"/>
          <w:sz w:val="24"/>
        </w:rPr>
        <w:t xml:space="preserve">Terakhir adalah triangulasi teori. Hasil akhir penelitian kualitatif berupa sebuah rumusan informasi atau </w:t>
      </w:r>
      <w:r w:rsidRPr="006918E6">
        <w:rPr>
          <w:rFonts w:ascii="Times New Roman" w:hAnsi="Times New Roman" w:cs="Times New Roman"/>
          <w:i/>
          <w:sz w:val="24"/>
        </w:rPr>
        <w:t>thesis statement</w:t>
      </w:r>
      <w:r w:rsidRPr="006918E6">
        <w:rPr>
          <w:rFonts w:ascii="Times New Roman" w:hAnsi="Times New Roman" w:cs="Times New Roman"/>
          <w:sz w:val="24"/>
        </w:rPr>
        <w:t>. Informasi tersebut selanjutnya dibandingka</w:t>
      </w:r>
      <w:r w:rsidR="00CA5432" w:rsidRPr="006918E6">
        <w:rPr>
          <w:rFonts w:ascii="Times New Roman" w:hAnsi="Times New Roman" w:cs="Times New Roman"/>
          <w:sz w:val="24"/>
        </w:rPr>
        <w:t>n dengan perspektif teori yang r</w:t>
      </w:r>
      <w:r w:rsidRPr="006918E6">
        <w:rPr>
          <w:rFonts w:ascii="Times New Roman" w:hAnsi="Times New Roman" w:cs="Times New Roman"/>
          <w:sz w:val="24"/>
        </w:rPr>
        <w:t xml:space="preserve">elevan untuk menghindari bias individual peneliti atas temuan atau kesimpulan yang dihasilkan. Selain itu, triangulasi teori dapat meningkatkan kedalaman pemahaman asalkan peneliti mampu menggali pengetahuan teoretik secara mendalam atas hasil analisis data yang telah diperoleh. Diakui tahap ini paling sulit sebab peneliti dituntut memiliki </w:t>
      </w:r>
      <w:r w:rsidRPr="006918E6">
        <w:rPr>
          <w:rFonts w:ascii="Times New Roman" w:hAnsi="Times New Roman" w:cs="Times New Roman"/>
          <w:i/>
          <w:sz w:val="24"/>
        </w:rPr>
        <w:t>expert judgement</w:t>
      </w:r>
      <w:r w:rsidRPr="006918E6">
        <w:rPr>
          <w:rFonts w:ascii="Times New Roman" w:hAnsi="Times New Roman" w:cs="Times New Roman"/>
          <w:sz w:val="24"/>
        </w:rPr>
        <w:t xml:space="preserve"> ketika membandingkan temuannya dengan perspektif tertentu, lebih-lebih jika perbandingannya menunjukkan hasil yang jauh berbeda</w:t>
      </w:r>
      <w:r w:rsidR="00CD4FCC" w:rsidRPr="006918E6">
        <w:rPr>
          <w:rFonts w:ascii="Times New Roman" w:hAnsi="Times New Roman" w:cs="Times New Roman"/>
          <w:sz w:val="24"/>
        </w:rPr>
        <w:t>.</w:t>
      </w:r>
    </w:p>
    <w:p w:rsidR="009150E8" w:rsidRPr="00D8012F" w:rsidRDefault="009150E8" w:rsidP="00C564E7">
      <w:pPr>
        <w:pStyle w:val="ListParagraph"/>
        <w:tabs>
          <w:tab w:val="center" w:pos="4873"/>
          <w:tab w:val="left" w:pos="5730"/>
        </w:tabs>
        <w:spacing w:line="360" w:lineRule="auto"/>
        <w:ind w:left="0" w:firstLine="567"/>
        <w:jc w:val="both"/>
        <w:rPr>
          <w:rFonts w:ascii="Times New Roman" w:hAnsi="Times New Roman" w:cs="Times New Roman"/>
          <w:sz w:val="24"/>
          <w:szCs w:val="24"/>
        </w:rPr>
      </w:pPr>
      <w:r w:rsidRPr="00D8012F">
        <w:rPr>
          <w:rFonts w:ascii="Times New Roman" w:hAnsi="Times New Roman" w:cs="Times New Roman"/>
          <w:sz w:val="24"/>
          <w:szCs w:val="24"/>
        </w:rPr>
        <w:t>Selain</w:t>
      </w:r>
      <w:r w:rsidR="00D8012F">
        <w:rPr>
          <w:rFonts w:ascii="Times New Roman" w:hAnsi="Times New Roman" w:cs="Times New Roman"/>
          <w:sz w:val="24"/>
          <w:szCs w:val="24"/>
        </w:rPr>
        <w:t xml:space="preserve"> teknik triangulasi</w:t>
      </w:r>
      <w:r w:rsidRPr="00D8012F">
        <w:rPr>
          <w:rFonts w:ascii="Times New Roman" w:hAnsi="Times New Roman" w:cs="Times New Roman"/>
          <w:sz w:val="24"/>
          <w:szCs w:val="24"/>
        </w:rPr>
        <w:t xml:space="preserve"> menurut Moelong (2002), ada be</w:t>
      </w:r>
      <w:r w:rsidR="00D8012F">
        <w:rPr>
          <w:rFonts w:ascii="Times New Roman" w:hAnsi="Times New Roman" w:cs="Times New Roman"/>
          <w:sz w:val="24"/>
          <w:szCs w:val="24"/>
        </w:rPr>
        <w:t>berapa teknik untuk menguji keab</w:t>
      </w:r>
      <w:r w:rsidR="00D8012F" w:rsidRPr="00D8012F">
        <w:rPr>
          <w:rFonts w:ascii="Times New Roman" w:hAnsi="Times New Roman" w:cs="Times New Roman"/>
          <w:sz w:val="24"/>
          <w:szCs w:val="24"/>
        </w:rPr>
        <w:t>sahan data</w:t>
      </w:r>
      <w:r w:rsidR="00D8012F">
        <w:rPr>
          <w:rFonts w:ascii="Times New Roman" w:hAnsi="Times New Roman" w:cs="Times New Roman"/>
          <w:sz w:val="24"/>
          <w:szCs w:val="24"/>
        </w:rPr>
        <w:t>. 1.</w:t>
      </w:r>
      <w:r w:rsidR="00D8012F" w:rsidRPr="00D8012F">
        <w:rPr>
          <w:rFonts w:ascii="Times New Roman" w:hAnsi="Times New Roman" w:cs="Times New Roman"/>
          <w:i/>
          <w:sz w:val="24"/>
          <w:szCs w:val="24"/>
        </w:rPr>
        <w:t>Member Check</w:t>
      </w:r>
      <w:r w:rsidR="00D8012F" w:rsidRPr="00D8012F">
        <w:rPr>
          <w:rFonts w:ascii="Times New Roman" w:hAnsi="Times New Roman" w:cs="Times New Roman"/>
          <w:sz w:val="24"/>
          <w:szCs w:val="24"/>
        </w:rPr>
        <w:t xml:space="preserve"> yaitu proses pengecekan data yang diperoleh</w:t>
      </w:r>
      <w:r w:rsidR="00D8012F">
        <w:rPr>
          <w:rFonts w:ascii="Times New Roman" w:hAnsi="Times New Roman" w:cs="Times New Roman"/>
          <w:sz w:val="24"/>
          <w:szCs w:val="24"/>
        </w:rPr>
        <w:t xml:space="preserve"> peneliti kepada pemberi data. 2</w:t>
      </w:r>
      <w:r w:rsidR="00D8012F" w:rsidRPr="00D8012F">
        <w:rPr>
          <w:rFonts w:ascii="Times New Roman" w:hAnsi="Times New Roman" w:cs="Times New Roman"/>
          <w:sz w:val="24"/>
          <w:szCs w:val="24"/>
        </w:rPr>
        <w:t xml:space="preserve">. </w:t>
      </w:r>
      <w:r w:rsidR="00D8012F" w:rsidRPr="00D8012F">
        <w:rPr>
          <w:rFonts w:ascii="Times New Roman" w:hAnsi="Times New Roman" w:cs="Times New Roman"/>
          <w:i/>
          <w:sz w:val="24"/>
          <w:szCs w:val="24"/>
        </w:rPr>
        <w:t>Long Term Observation</w:t>
      </w:r>
      <w:r w:rsidR="00D8012F" w:rsidRPr="00D8012F">
        <w:rPr>
          <w:rFonts w:ascii="Times New Roman" w:hAnsi="Times New Roman" w:cs="Times New Roman"/>
          <w:sz w:val="24"/>
          <w:szCs w:val="24"/>
        </w:rPr>
        <w:t xml:space="preserve"> yaitu melakukan perpanjangan pegamatan dimana peneliti berada di lapangan sampai kejenu</w:t>
      </w:r>
      <w:r w:rsidR="00D8012F">
        <w:rPr>
          <w:rFonts w:ascii="Times New Roman" w:hAnsi="Times New Roman" w:cs="Times New Roman"/>
          <w:sz w:val="24"/>
          <w:szCs w:val="24"/>
        </w:rPr>
        <w:t>han pengumpulan data tercapai. 3</w:t>
      </w:r>
      <w:r w:rsidR="00D8012F" w:rsidRPr="00D8012F">
        <w:rPr>
          <w:rFonts w:ascii="Times New Roman" w:hAnsi="Times New Roman" w:cs="Times New Roman"/>
          <w:sz w:val="24"/>
          <w:szCs w:val="24"/>
        </w:rPr>
        <w:t xml:space="preserve">. </w:t>
      </w:r>
      <w:r w:rsidR="00D8012F" w:rsidRPr="00D8012F">
        <w:rPr>
          <w:rFonts w:ascii="Times New Roman" w:hAnsi="Times New Roman" w:cs="Times New Roman"/>
          <w:i/>
          <w:sz w:val="24"/>
          <w:szCs w:val="24"/>
        </w:rPr>
        <w:t>Peer Examination</w:t>
      </w:r>
      <w:r w:rsidR="00D8012F" w:rsidRPr="00D8012F">
        <w:rPr>
          <w:rFonts w:ascii="Times New Roman" w:hAnsi="Times New Roman" w:cs="Times New Roman"/>
          <w:sz w:val="24"/>
          <w:szCs w:val="24"/>
        </w:rPr>
        <w:t xml:space="preserve"> yaitu Teknik dilakukan melalui berdiskusi dengan teman sejawat tentang hasil sementara atau hasil akhir yang dilakukan peneliti.</w:t>
      </w:r>
      <w:r w:rsidR="00D8012F">
        <w:rPr>
          <w:rFonts w:ascii="Times New Roman" w:hAnsi="Times New Roman" w:cs="Times New Roman"/>
          <w:sz w:val="24"/>
          <w:szCs w:val="24"/>
        </w:rPr>
        <w:t xml:space="preserve"> 4. </w:t>
      </w:r>
      <w:r w:rsidR="00D8012F" w:rsidRPr="00D8012F">
        <w:rPr>
          <w:rFonts w:ascii="Times New Roman" w:hAnsi="Times New Roman" w:cs="Times New Roman"/>
          <w:i/>
          <w:sz w:val="24"/>
          <w:szCs w:val="24"/>
        </w:rPr>
        <w:t>Participatory of Collaborative Modes of Research</w:t>
      </w:r>
      <w:r w:rsidR="00D8012F">
        <w:rPr>
          <w:rFonts w:ascii="Times New Roman" w:hAnsi="Times New Roman" w:cs="Times New Roman"/>
          <w:sz w:val="24"/>
          <w:szCs w:val="24"/>
        </w:rPr>
        <w:t xml:space="preserve"> yaitu tek</w:t>
      </w:r>
      <w:r w:rsidR="00D8012F" w:rsidRPr="00D8012F">
        <w:rPr>
          <w:rFonts w:ascii="Times New Roman" w:hAnsi="Times New Roman" w:cs="Times New Roman"/>
          <w:sz w:val="24"/>
          <w:szCs w:val="24"/>
        </w:rPr>
        <w:t>nik ini menekankan pada</w:t>
      </w:r>
      <w:r w:rsidR="00641D09">
        <w:rPr>
          <w:rFonts w:ascii="Times New Roman" w:hAnsi="Times New Roman" w:cs="Times New Roman"/>
          <w:sz w:val="24"/>
          <w:szCs w:val="24"/>
        </w:rPr>
        <w:t xml:space="preserve"> partisipasi dalam keseluruhan f</w:t>
      </w:r>
      <w:r w:rsidR="00D8012F" w:rsidRPr="00D8012F">
        <w:rPr>
          <w:rFonts w:ascii="Times New Roman" w:hAnsi="Times New Roman" w:cs="Times New Roman"/>
          <w:sz w:val="24"/>
          <w:szCs w:val="24"/>
        </w:rPr>
        <w:t>ase penelitia</w:t>
      </w:r>
      <w:r w:rsidR="00641D09">
        <w:rPr>
          <w:rFonts w:ascii="Times New Roman" w:hAnsi="Times New Roman" w:cs="Times New Roman"/>
          <w:sz w:val="24"/>
          <w:szCs w:val="24"/>
        </w:rPr>
        <w:t>n mulai dari konseptual</w:t>
      </w:r>
      <w:r w:rsidR="00D8012F" w:rsidRPr="00D8012F">
        <w:rPr>
          <w:rFonts w:ascii="Times New Roman" w:hAnsi="Times New Roman" w:cs="Times New Roman"/>
          <w:sz w:val="24"/>
          <w:szCs w:val="24"/>
        </w:rPr>
        <w:t>, menulisn</w:t>
      </w:r>
      <w:r w:rsidR="00641D09">
        <w:rPr>
          <w:rFonts w:ascii="Times New Roman" w:hAnsi="Times New Roman" w:cs="Times New Roman"/>
          <w:sz w:val="24"/>
          <w:szCs w:val="24"/>
        </w:rPr>
        <w:t xml:space="preserve">ya hingga menghasilkan temuan. </w:t>
      </w:r>
      <w:r w:rsidR="00D8012F">
        <w:rPr>
          <w:rFonts w:ascii="Times New Roman" w:hAnsi="Times New Roman" w:cs="Times New Roman"/>
          <w:sz w:val="24"/>
          <w:szCs w:val="24"/>
        </w:rPr>
        <w:t>5</w:t>
      </w:r>
      <w:r w:rsidR="00641D09">
        <w:rPr>
          <w:rFonts w:ascii="Times New Roman" w:hAnsi="Times New Roman" w:cs="Times New Roman"/>
          <w:sz w:val="24"/>
          <w:szCs w:val="24"/>
        </w:rPr>
        <w:t xml:space="preserve">. </w:t>
      </w:r>
      <w:r w:rsidR="00D8012F" w:rsidRPr="00D8012F">
        <w:rPr>
          <w:rFonts w:ascii="Times New Roman" w:hAnsi="Times New Roman" w:cs="Times New Roman"/>
          <w:i/>
          <w:sz w:val="24"/>
          <w:szCs w:val="24"/>
        </w:rPr>
        <w:t>Researcher’s Biases</w:t>
      </w:r>
      <w:r w:rsidR="00D8012F" w:rsidRPr="00D8012F">
        <w:rPr>
          <w:rFonts w:ascii="Times New Roman" w:hAnsi="Times New Roman" w:cs="Times New Roman"/>
          <w:sz w:val="24"/>
          <w:szCs w:val="24"/>
        </w:rPr>
        <w:t xml:space="preserve"> yaitu menekankan kemampuan peneliti mengklarifikasi asumsi</w:t>
      </w:r>
      <w:r w:rsidR="00641D09">
        <w:rPr>
          <w:rFonts w:ascii="Times New Roman" w:hAnsi="Times New Roman" w:cs="Times New Roman"/>
          <w:sz w:val="24"/>
          <w:szCs w:val="24"/>
        </w:rPr>
        <w:t>-</w:t>
      </w:r>
      <w:r w:rsidR="00D8012F" w:rsidRPr="00D8012F">
        <w:rPr>
          <w:rFonts w:ascii="Times New Roman" w:hAnsi="Times New Roman" w:cs="Times New Roman"/>
          <w:sz w:val="24"/>
          <w:szCs w:val="24"/>
        </w:rPr>
        <w:t>asumsinya dan orien</w:t>
      </w:r>
      <w:r w:rsidR="00D8012F">
        <w:rPr>
          <w:rFonts w:ascii="Times New Roman" w:hAnsi="Times New Roman" w:cs="Times New Roman"/>
          <w:sz w:val="24"/>
          <w:szCs w:val="24"/>
        </w:rPr>
        <w:t>tasinya terhadap sebuah teori. 6</w:t>
      </w:r>
      <w:r w:rsidR="00D8012F" w:rsidRPr="00D8012F">
        <w:rPr>
          <w:rFonts w:ascii="Times New Roman" w:hAnsi="Times New Roman" w:cs="Times New Roman"/>
          <w:sz w:val="24"/>
          <w:szCs w:val="24"/>
        </w:rPr>
        <w:t xml:space="preserve">. Analisis Kasus </w:t>
      </w:r>
      <w:r w:rsidR="00D8012F" w:rsidRPr="00D8012F">
        <w:rPr>
          <w:rFonts w:ascii="Times New Roman" w:hAnsi="Times New Roman" w:cs="Times New Roman"/>
          <w:i/>
          <w:sz w:val="24"/>
          <w:szCs w:val="24"/>
        </w:rPr>
        <w:t>Negative</w:t>
      </w:r>
      <w:r w:rsidR="00D8012F" w:rsidRPr="00D8012F">
        <w:rPr>
          <w:rFonts w:ascii="Times New Roman" w:hAnsi="Times New Roman" w:cs="Times New Roman"/>
          <w:sz w:val="24"/>
          <w:szCs w:val="24"/>
        </w:rPr>
        <w:t xml:space="preserve"> yaitu teknik dengan melihat kasus </w:t>
      </w:r>
      <w:r w:rsidR="00D8012F" w:rsidRPr="00641D09">
        <w:rPr>
          <w:rFonts w:ascii="Times New Roman" w:hAnsi="Times New Roman" w:cs="Times New Roman"/>
          <w:i/>
          <w:sz w:val="24"/>
          <w:szCs w:val="24"/>
        </w:rPr>
        <w:t>negative</w:t>
      </w:r>
      <w:r w:rsidR="00D8012F" w:rsidRPr="00D8012F">
        <w:rPr>
          <w:rFonts w:ascii="Times New Roman" w:hAnsi="Times New Roman" w:cs="Times New Roman"/>
          <w:sz w:val="24"/>
          <w:szCs w:val="24"/>
        </w:rPr>
        <w:t xml:space="preserve">, yaitu teknik dengan melihat kasus yang tidak sesuai atau berbeda dengan hasil penelitian hingga ada </w:t>
      </w:r>
      <w:r w:rsidR="00D8012F" w:rsidRPr="00D8012F">
        <w:rPr>
          <w:rFonts w:ascii="Times New Roman" w:hAnsi="Times New Roman" w:cs="Times New Roman"/>
          <w:sz w:val="24"/>
          <w:szCs w:val="24"/>
        </w:rPr>
        <w:lastRenderedPageBreak/>
        <w:t>saat tertentu</w:t>
      </w:r>
      <w:r w:rsidR="00D8012F">
        <w:rPr>
          <w:rFonts w:ascii="Times New Roman" w:hAnsi="Times New Roman" w:cs="Times New Roman"/>
          <w:sz w:val="24"/>
          <w:szCs w:val="24"/>
        </w:rPr>
        <w:t xml:space="preserve">. </w:t>
      </w:r>
      <w:r w:rsidR="00D8012F" w:rsidRPr="00D8012F">
        <w:rPr>
          <w:rFonts w:ascii="Times New Roman" w:hAnsi="Times New Roman" w:cs="Times New Roman"/>
          <w:sz w:val="24"/>
          <w:szCs w:val="24"/>
        </w:rPr>
        <w:t xml:space="preserve">8. </w:t>
      </w:r>
      <w:r w:rsidR="00D8012F" w:rsidRPr="00D8012F">
        <w:rPr>
          <w:rFonts w:ascii="Times New Roman" w:hAnsi="Times New Roman" w:cs="Times New Roman"/>
          <w:i/>
          <w:sz w:val="24"/>
          <w:szCs w:val="24"/>
        </w:rPr>
        <w:t>Thick Description</w:t>
      </w:r>
      <w:r w:rsidR="00D8012F" w:rsidRPr="00D8012F">
        <w:rPr>
          <w:rFonts w:ascii="Times New Roman" w:hAnsi="Times New Roman" w:cs="Times New Roman"/>
          <w:sz w:val="24"/>
          <w:szCs w:val="24"/>
        </w:rPr>
        <w:t xml:space="preserve"> yaitu teknik ini digunakan untuk meng</w:t>
      </w:r>
      <w:r w:rsidR="00D8012F">
        <w:rPr>
          <w:rFonts w:ascii="Times New Roman" w:hAnsi="Times New Roman" w:cs="Times New Roman"/>
          <w:sz w:val="24"/>
          <w:szCs w:val="24"/>
        </w:rPr>
        <w:t>uji keteralihan (validasi ekster</w:t>
      </w:r>
      <w:r w:rsidR="00D8012F" w:rsidRPr="00D8012F">
        <w:rPr>
          <w:rFonts w:ascii="Times New Roman" w:hAnsi="Times New Roman" w:cs="Times New Roman"/>
          <w:sz w:val="24"/>
          <w:szCs w:val="24"/>
        </w:rPr>
        <w:t xml:space="preserve">nal) dimana seorang meneliti dituntut melaporkan hasil penelitian dengan menguraikannya seteliti mungkin. 9. </w:t>
      </w:r>
      <w:r w:rsidR="00D8012F" w:rsidRPr="00D8012F">
        <w:rPr>
          <w:rFonts w:ascii="Times New Roman" w:hAnsi="Times New Roman" w:cs="Times New Roman"/>
          <w:i/>
          <w:sz w:val="24"/>
          <w:szCs w:val="24"/>
        </w:rPr>
        <w:t>Auditing</w:t>
      </w:r>
      <w:r w:rsidR="00D8012F">
        <w:rPr>
          <w:rFonts w:ascii="Times New Roman" w:hAnsi="Times New Roman" w:cs="Times New Roman"/>
          <w:sz w:val="24"/>
          <w:szCs w:val="24"/>
        </w:rPr>
        <w:t xml:space="preserve"> y</w:t>
      </w:r>
      <w:r w:rsidR="00D8012F" w:rsidRPr="00D8012F">
        <w:rPr>
          <w:rFonts w:ascii="Times New Roman" w:hAnsi="Times New Roman" w:cs="Times New Roman"/>
          <w:sz w:val="24"/>
          <w:szCs w:val="24"/>
        </w:rPr>
        <w:t xml:space="preserve">aitu melakukan audit terhadap keseluruhan proses penelitian. Teknik ini digunakan untuk menguji </w:t>
      </w:r>
      <w:r w:rsidR="00D8012F" w:rsidRPr="00D8012F">
        <w:rPr>
          <w:rFonts w:ascii="Times New Roman" w:hAnsi="Times New Roman" w:cs="Times New Roman"/>
          <w:i/>
          <w:sz w:val="24"/>
          <w:szCs w:val="24"/>
        </w:rPr>
        <w:t>dependability</w:t>
      </w:r>
      <w:r w:rsidR="00D8012F" w:rsidRPr="00D8012F">
        <w:rPr>
          <w:rFonts w:ascii="Times New Roman" w:hAnsi="Times New Roman" w:cs="Times New Roman"/>
          <w:sz w:val="24"/>
          <w:szCs w:val="24"/>
        </w:rPr>
        <w:t xml:space="preserve"> (reliabilitas).</w:t>
      </w:r>
    </w:p>
    <w:p w:rsidR="003243BD" w:rsidRDefault="003243BD" w:rsidP="00C564E7">
      <w:pPr>
        <w:pStyle w:val="ListParagraph"/>
        <w:tabs>
          <w:tab w:val="center" w:pos="4873"/>
          <w:tab w:val="left" w:pos="5730"/>
        </w:tabs>
        <w:spacing w:line="360" w:lineRule="auto"/>
        <w:ind w:left="0" w:firstLine="567"/>
        <w:jc w:val="both"/>
        <w:rPr>
          <w:rFonts w:ascii="Times New Roman" w:hAnsi="Times New Roman" w:cs="Times New Roman"/>
          <w:sz w:val="24"/>
        </w:rPr>
      </w:pPr>
    </w:p>
    <w:p w:rsidR="00CD4FCC" w:rsidRDefault="00AA2646" w:rsidP="003243BD">
      <w:pPr>
        <w:pStyle w:val="ListParagraph"/>
        <w:numPr>
          <w:ilvl w:val="0"/>
          <w:numId w:val="4"/>
        </w:numPr>
        <w:tabs>
          <w:tab w:val="center" w:pos="4873"/>
          <w:tab w:val="left" w:pos="5730"/>
        </w:tabs>
        <w:spacing w:line="360" w:lineRule="auto"/>
        <w:ind w:left="567" w:hanging="567"/>
        <w:jc w:val="both"/>
        <w:rPr>
          <w:rFonts w:ascii="Times New Roman" w:hAnsi="Times New Roman" w:cs="Times New Roman"/>
          <w:sz w:val="24"/>
        </w:rPr>
      </w:pPr>
      <w:r w:rsidRPr="00AA2646">
        <w:rPr>
          <w:rFonts w:ascii="Times New Roman" w:hAnsi="Times New Roman" w:cs="Times New Roman"/>
          <w:sz w:val="24"/>
        </w:rPr>
        <w:t>MENGANALISIS HASIL PENELITIAN DENGAN MENARIK</w:t>
      </w:r>
    </w:p>
    <w:p w:rsidR="00A66016" w:rsidRDefault="00A66016" w:rsidP="00985499">
      <w:pPr>
        <w:tabs>
          <w:tab w:val="center" w:pos="4873"/>
          <w:tab w:val="left" w:pos="5730"/>
        </w:tabs>
        <w:spacing w:line="360" w:lineRule="auto"/>
        <w:ind w:firstLine="567"/>
        <w:jc w:val="both"/>
        <w:rPr>
          <w:rFonts w:ascii="Times New Roman" w:hAnsi="Times New Roman" w:cs="Times New Roman"/>
          <w:sz w:val="24"/>
        </w:rPr>
      </w:pPr>
      <w:r w:rsidRPr="00A66016">
        <w:rPr>
          <w:rFonts w:ascii="Times New Roman" w:hAnsi="Times New Roman" w:cs="Times New Roman"/>
          <w:sz w:val="24"/>
        </w:rPr>
        <w:t xml:space="preserve">Analisis data dilakukan guna mendapatkan bentuk dari penelitian yang telah dilaksanakan oleh peneliti. Analisis data adalah upaya untuk menguraikan bentuk dari penelitian yang dilakukan menjadi bagian-bagian sehingga susunan atau bentuk sesuatu yang diurai tersebut kelihatan jelas dan bisa ditangkap maknanya. Analisis data di lapangan seharusnya dilakukan ketika data sudah terkumpul, agar peneliti tidak tidak </w:t>
      </w:r>
      <w:r w:rsidR="00985499">
        <w:rPr>
          <w:rFonts w:ascii="Times New Roman" w:hAnsi="Times New Roman" w:cs="Times New Roman"/>
          <w:sz w:val="24"/>
        </w:rPr>
        <w:t>bias jika terlalu lama setelah turun</w:t>
      </w:r>
      <w:r w:rsidRPr="00A66016">
        <w:rPr>
          <w:rFonts w:ascii="Times New Roman" w:hAnsi="Times New Roman" w:cs="Times New Roman"/>
          <w:sz w:val="24"/>
        </w:rPr>
        <w:t xml:space="preserve"> dari lapangan</w:t>
      </w:r>
      <w:r w:rsidR="00985499">
        <w:rPr>
          <w:rFonts w:ascii="Times New Roman" w:hAnsi="Times New Roman" w:cs="Times New Roman"/>
          <w:sz w:val="24"/>
        </w:rPr>
        <w:t xml:space="preserve"> atau lokasi penelitian.</w:t>
      </w:r>
    </w:p>
    <w:p w:rsidR="00C0213F" w:rsidRPr="00923B32" w:rsidRDefault="00C0213F" w:rsidP="00C0213F">
      <w:pPr>
        <w:spacing w:before="10" w:after="1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Pr="00792534">
        <w:rPr>
          <w:rFonts w:ascii="Times New Roman" w:hAnsi="Times New Roman" w:cs="Times New Roman"/>
          <w:sz w:val="24"/>
          <w:szCs w:val="24"/>
        </w:rPr>
        <w:t>alam menganalisis data (</w:t>
      </w:r>
      <w:r w:rsidRPr="00792534">
        <w:rPr>
          <w:rFonts w:ascii="Times New Roman" w:hAnsi="Times New Roman" w:cs="Times New Roman"/>
          <w:i/>
          <w:sz w:val="24"/>
          <w:szCs w:val="24"/>
        </w:rPr>
        <w:t>data analysis</w:t>
      </w:r>
      <w:r w:rsidRPr="00792534">
        <w:rPr>
          <w:rFonts w:ascii="Times New Roman" w:hAnsi="Times New Roman" w:cs="Times New Roman"/>
          <w:sz w:val="24"/>
          <w:szCs w:val="24"/>
        </w:rPr>
        <w:t>), data harus dikategorikan dalam beberapa bagian untuk memudahkan dalam mengolahnya. Kategori-kategori ini berupa data atau informasi yang didapatkan</w:t>
      </w:r>
      <w:r>
        <w:rPr>
          <w:rFonts w:ascii="Times New Roman" w:hAnsi="Times New Roman" w:cs="Times New Roman"/>
          <w:sz w:val="24"/>
          <w:szCs w:val="24"/>
        </w:rPr>
        <w:t xml:space="preserve"> sesuai dengan tema yang akan diteliti</w:t>
      </w:r>
      <w:r w:rsidRPr="00792534">
        <w:rPr>
          <w:rFonts w:ascii="Times New Roman" w:hAnsi="Times New Roman" w:cs="Times New Roman"/>
          <w:sz w:val="24"/>
          <w:szCs w:val="24"/>
        </w:rPr>
        <w:t>. Untuk itu peneliti akan menggunakan tahapan analisis, setelah data terkumpul lalu dilakukan analisis data menggunakan empat proses, yaitu: penyeleksian data (</w:t>
      </w:r>
      <w:r w:rsidRPr="00792534">
        <w:rPr>
          <w:rFonts w:ascii="Times New Roman" w:hAnsi="Times New Roman" w:cs="Times New Roman"/>
          <w:i/>
          <w:sz w:val="24"/>
          <w:szCs w:val="24"/>
        </w:rPr>
        <w:t>data reduction</w:t>
      </w:r>
      <w:r w:rsidRPr="00792534">
        <w:rPr>
          <w:rFonts w:ascii="Times New Roman" w:hAnsi="Times New Roman" w:cs="Times New Roman"/>
          <w:sz w:val="24"/>
          <w:szCs w:val="24"/>
        </w:rPr>
        <w:t>), pengorganisasian data (</w:t>
      </w:r>
      <w:r w:rsidRPr="00792534">
        <w:rPr>
          <w:rFonts w:ascii="Times New Roman" w:hAnsi="Times New Roman" w:cs="Times New Roman"/>
          <w:i/>
          <w:sz w:val="24"/>
          <w:szCs w:val="24"/>
        </w:rPr>
        <w:t>data display</w:t>
      </w:r>
      <w:r w:rsidRPr="00792534">
        <w:rPr>
          <w:rFonts w:ascii="Times New Roman" w:hAnsi="Times New Roman" w:cs="Times New Roman"/>
          <w:sz w:val="24"/>
          <w:szCs w:val="24"/>
        </w:rPr>
        <w:t>), verifikasi data dan kesimpulan.</w:t>
      </w:r>
      <w:r w:rsidRPr="00792534">
        <w:rPr>
          <w:rStyle w:val="FootnoteReference"/>
          <w:rFonts w:ascii="Times New Roman" w:hAnsi="Times New Roman" w:cs="Times New Roman"/>
          <w:sz w:val="24"/>
          <w:szCs w:val="24"/>
        </w:rPr>
        <w:footnoteReference w:id="2"/>
      </w:r>
    </w:p>
    <w:p w:rsidR="00C0213F" w:rsidRPr="00792534" w:rsidRDefault="00C0213F" w:rsidP="00C0213F">
      <w:pPr>
        <w:spacing w:before="10" w:after="10" w:line="480" w:lineRule="auto"/>
        <w:ind w:left="720" w:firstLine="720"/>
        <w:jc w:val="center"/>
        <w:rPr>
          <w:rFonts w:ascii="Times New Roman" w:hAnsi="Times New Roman" w:cs="Times New Roman"/>
          <w:sz w:val="24"/>
          <w:szCs w:val="24"/>
        </w:rPr>
      </w:pPr>
      <w:r w:rsidRPr="00792534">
        <w:rPr>
          <w:rFonts w:ascii="Times New Roman" w:hAnsi="Times New Roman" w:cs="Times New Roman"/>
          <w:sz w:val="24"/>
          <w:szCs w:val="24"/>
        </w:rPr>
        <w:t>Gambar 2. Teknik analisis data</w:t>
      </w:r>
    </w:p>
    <w:p w:rsidR="00C0213F" w:rsidRPr="00792534" w:rsidRDefault="00700258" w:rsidP="00C0213F">
      <w:pPr>
        <w:spacing w:before="10" w:after="10" w:line="480" w:lineRule="auto"/>
        <w:ind w:left="720" w:firstLine="720"/>
        <w:jc w:val="center"/>
        <w:rPr>
          <w:rFonts w:ascii="Times New Roman" w:hAnsi="Times New Roman" w:cs="Times New Roman"/>
          <w:sz w:val="24"/>
          <w:szCs w:val="24"/>
        </w:rPr>
      </w:pPr>
      <w:r>
        <w:rPr>
          <w:rFonts w:ascii="Times New Roman" w:hAnsi="Times New Roman" w:cs="Times New Roman"/>
          <w:noProof/>
          <w:sz w:val="24"/>
          <w:szCs w:val="24"/>
          <w:lang w:val="en-US"/>
        </w:rPr>
        <w:pict>
          <v:group id="Group 1" o:spid="_x0000_s1026" style="position:absolute;left:0;text-align:left;margin-left:64.35pt;margin-top:.65pt;width:336pt;height:177pt;z-index:251660288" coordsize="4267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">
            <v:shapetype id="_x0000_t202" coordsize="21600,21600" o:spt="202" path="m,l,21600r21600,l21600,xe">
              <v:stroke joinstyle="miter"/>
              <v:path gradientshapeok="t" o:connecttype="rect"/>
            </v:shapetype>
            <v:shape id="Text Box 3" o:spid="_x0000_s1027" type="#_x0000_t202" style="position:absolute;width:15525;height:5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C0213F" w:rsidRDefault="00C0213F" w:rsidP="00C0213F">
                    <w:pPr>
                      <w:jc w:val="center"/>
                      <w:rPr>
                        <w:rFonts w:ascii="Times New Roman" w:hAnsi="Times New Roman" w:cs="Times New Roman"/>
                        <w:i/>
                        <w:sz w:val="24"/>
                      </w:rPr>
                    </w:pPr>
                    <w:r>
                      <w:rPr>
                        <w:rFonts w:ascii="Times New Roman" w:hAnsi="Times New Roman" w:cs="Times New Roman"/>
                        <w:i/>
                        <w:sz w:val="24"/>
                      </w:rPr>
                      <w:t>Data reduction</w:t>
                    </w:r>
                  </w:p>
                </w:txbxContent>
              </v:textbox>
            </v:shape>
            <v:shape id="Text Box 4" o:spid="_x0000_s1028" type="#_x0000_t202" style="position:absolute;left:27146;top:17335;width:15526;height:5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C0213F" w:rsidRDefault="00C0213F" w:rsidP="00C0213F">
                    <w:pPr>
                      <w:jc w:val="center"/>
                      <w:rPr>
                        <w:rFonts w:ascii="Times New Roman" w:hAnsi="Times New Roman" w:cs="Times New Roman"/>
                        <w:i/>
                        <w:sz w:val="24"/>
                      </w:rPr>
                    </w:pPr>
                    <w:r>
                      <w:rPr>
                        <w:rFonts w:ascii="Times New Roman" w:hAnsi="Times New Roman" w:cs="Times New Roman"/>
                        <w:i/>
                        <w:sz w:val="24"/>
                      </w:rPr>
                      <w:t>Data verification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9" type="#_x0000_t13" style="position:absolute;left:18097;top:1238;width:6001;height:3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IFcMA&#10;AADaAAAADwAAAGRycy9kb3ducmV2LnhtbESPzWrDMBCE74G+g9hCbvG6hYb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IFcMAAADaAAAADwAAAAAAAAAAAAAAAACYAgAAZHJzL2Rv&#10;d25yZXYueG1sUEsFBgAAAAAEAAQA9QAAAIgDAAAAAA==&#10;"/>
            <v:shape id="Right Arrow 6" o:spid="_x0000_s1030" type="#_x0000_t13" style="position:absolute;left:31241;top:9525;width:6001;height:314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S9JcQA&#10;AADaAAAADwAAAGRycy9kb3ducmV2LnhtbESPQWvCQBSE7wX/w/KE3upGDyLRTdCCUlqEakrR2yP7&#10;zIZm34bsNqb99d2C4HGYmW+YVT7YRvTU+dqxgukkAUFcOl1zpeCj2D4tQPiArLFxTAp+yEOejR5W&#10;mGp35QP1x1CJCGGfogITQptK6UtDFv3EtcTRu7jOYoiyq6Tu8BrhtpGzJJlLizXHBYMtPRsqv47f&#10;VsH72+x1tztttNmv5dAHZ4vf86dSj+NhvQQRaAj38K39ohXM4f9Kv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0vSXEAAAA2gAAAA8AAAAAAAAAAAAAAAAAmAIAAGRycy9k&#10;b3ducmV2LnhtbFBLBQYAAAAABAAEAPUAAACJAwAAAAA=&#10;"/>
            <v:shape id="Right Arrow 7" o:spid="_x0000_s1031" type="#_x0000_t13" style="position:absolute;left:17621;top:17907;width:6001;height:3143;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yosUA&#10;AADaAAAADwAAAGRycy9kb3ducmV2LnhtbESPT2vCQBTE7wW/w/IKvRTdWKWW6BpCQChKD/45tLfX&#10;7HMTmn0bsltNvr1bEHocZuY3zCrrbSMu1PnasYLpJAFBXDpds1FwOm7GbyB8QNbYOCYFA3nI1qOH&#10;FabaXXlPl0MwIkLYp6igCqFNpfRlRRb9xLXE0Tu7zmKIsjNSd3iNcNvIlyR5lRZrjgsVtlRUVP4c&#10;fq2CYv5t9ruZzCUP249n91l8Tc2g1NNjny9BBOrDf/jeftcKFvB3Jd4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nKixQAAANoAAAAPAAAAAAAAAAAAAAAAAJgCAABkcnMv&#10;ZG93bnJldi54bWxQSwUGAAAAAAQABAD1AAAAigMAAAAA&#10;"/>
            <v:shape id="Text Box 8" o:spid="_x0000_s1032" type="#_x0000_t202" style="position:absolute;left:27146;width:15526;height:5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C0213F" w:rsidRDefault="00C0213F" w:rsidP="00C0213F">
                    <w:pPr>
                      <w:jc w:val="center"/>
                      <w:rPr>
                        <w:rFonts w:ascii="Times New Roman" w:hAnsi="Times New Roman" w:cs="Times New Roman"/>
                        <w:i/>
                        <w:sz w:val="24"/>
                      </w:rPr>
                    </w:pPr>
                    <w:r>
                      <w:rPr>
                        <w:rFonts w:ascii="Times New Roman" w:hAnsi="Times New Roman" w:cs="Times New Roman"/>
                        <w:i/>
                        <w:sz w:val="24"/>
                      </w:rPr>
                      <w:t>Data display</w:t>
                    </w:r>
                  </w:p>
                </w:txbxContent>
              </v:textbox>
            </v:shape>
          </v:group>
        </w:pict>
      </w:r>
      <w:r>
        <w:rPr>
          <w:rFonts w:ascii="Times New Roman" w:hAnsi="Times New Roman" w:cs="Times New Roman"/>
          <w:noProof/>
          <w:sz w:val="24"/>
          <w:szCs w:val="24"/>
          <w:lang w:val="en-US"/>
        </w:rPr>
        <w:pict>
          <v:shape id="Text Box 9" o:spid="_x0000_s1033" type="#_x0000_t202" style="position:absolute;left:0;text-align:left;margin-left:64.5pt;margin-top:137pt;width:122.25pt;height:4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">
            <v:textbox>
              <w:txbxContent>
                <w:p w:rsidR="00C0213F" w:rsidRDefault="00C0213F" w:rsidP="00C0213F">
                  <w:pPr>
                    <w:jc w:val="center"/>
                    <w:rPr>
                      <w:rFonts w:ascii="Times New Roman" w:hAnsi="Times New Roman" w:cs="Times New Roman"/>
                      <w:i/>
                      <w:sz w:val="24"/>
                    </w:rPr>
                  </w:pPr>
                  <w:r>
                    <w:rPr>
                      <w:rFonts w:ascii="Times New Roman" w:hAnsi="Times New Roman" w:cs="Times New Roman"/>
                      <w:i/>
                      <w:sz w:val="24"/>
                    </w:rPr>
                    <w:t>Conclution</w:t>
                  </w:r>
                </w:p>
              </w:txbxContent>
            </v:textbox>
          </v:shape>
        </w:pict>
      </w:r>
    </w:p>
    <w:p w:rsidR="00C0213F" w:rsidRPr="00792534" w:rsidRDefault="00C0213F" w:rsidP="00C0213F">
      <w:pPr>
        <w:spacing w:before="10" w:after="10" w:line="480" w:lineRule="auto"/>
        <w:ind w:left="720" w:firstLine="720"/>
        <w:jc w:val="center"/>
        <w:rPr>
          <w:rFonts w:ascii="Times New Roman" w:hAnsi="Times New Roman" w:cs="Times New Roman"/>
          <w:sz w:val="24"/>
          <w:szCs w:val="24"/>
        </w:rPr>
      </w:pPr>
    </w:p>
    <w:p w:rsidR="00C0213F" w:rsidRPr="00792534" w:rsidRDefault="00C0213F" w:rsidP="00C0213F">
      <w:pPr>
        <w:spacing w:before="10" w:after="10" w:line="480" w:lineRule="auto"/>
        <w:ind w:left="720" w:firstLine="720"/>
        <w:jc w:val="center"/>
        <w:rPr>
          <w:rFonts w:ascii="Times New Roman" w:hAnsi="Times New Roman" w:cs="Times New Roman"/>
          <w:sz w:val="24"/>
          <w:szCs w:val="24"/>
        </w:rPr>
      </w:pPr>
    </w:p>
    <w:p w:rsidR="00C0213F" w:rsidRPr="00792534" w:rsidRDefault="00C0213F" w:rsidP="00C0213F">
      <w:pPr>
        <w:spacing w:before="10" w:after="10" w:line="480" w:lineRule="auto"/>
        <w:ind w:left="720" w:firstLine="720"/>
        <w:jc w:val="center"/>
        <w:rPr>
          <w:rFonts w:ascii="Times New Roman" w:hAnsi="Times New Roman" w:cs="Times New Roman"/>
          <w:sz w:val="24"/>
          <w:szCs w:val="24"/>
        </w:rPr>
      </w:pPr>
    </w:p>
    <w:p w:rsidR="00C0213F" w:rsidRPr="00792534" w:rsidRDefault="00C0213F" w:rsidP="00C0213F">
      <w:pPr>
        <w:spacing w:before="10" w:after="10" w:line="480" w:lineRule="auto"/>
        <w:rPr>
          <w:rFonts w:ascii="Times New Roman" w:hAnsi="Times New Roman" w:cs="Times New Roman"/>
          <w:b/>
          <w:sz w:val="24"/>
          <w:szCs w:val="24"/>
        </w:rPr>
      </w:pPr>
    </w:p>
    <w:p w:rsidR="00C0213F" w:rsidRPr="00792534" w:rsidRDefault="00C0213F" w:rsidP="00C0213F">
      <w:pPr>
        <w:spacing w:before="10" w:after="10" w:line="480" w:lineRule="auto"/>
        <w:jc w:val="both"/>
        <w:rPr>
          <w:rFonts w:ascii="Times New Roman" w:hAnsi="Times New Roman" w:cs="Times New Roman"/>
          <w:sz w:val="24"/>
          <w:szCs w:val="24"/>
        </w:rPr>
      </w:pPr>
    </w:p>
    <w:p w:rsidR="00C0213F" w:rsidRDefault="00C0213F" w:rsidP="00C0213F">
      <w:pPr>
        <w:spacing w:before="10" w:after="10" w:line="480" w:lineRule="auto"/>
        <w:ind w:firstLine="567"/>
        <w:jc w:val="both"/>
        <w:rPr>
          <w:rFonts w:ascii="Times New Roman" w:hAnsi="Times New Roman" w:cs="Times New Roman"/>
          <w:sz w:val="24"/>
          <w:szCs w:val="24"/>
        </w:rPr>
      </w:pPr>
    </w:p>
    <w:p w:rsidR="00C0213F" w:rsidRDefault="00C0213F" w:rsidP="00C0213F">
      <w:pPr>
        <w:spacing w:before="10" w:after="10" w:line="360" w:lineRule="auto"/>
        <w:ind w:firstLine="567"/>
        <w:jc w:val="both"/>
        <w:rPr>
          <w:rFonts w:ascii="Times New Roman" w:hAnsi="Times New Roman" w:cs="Times New Roman"/>
          <w:sz w:val="24"/>
          <w:szCs w:val="24"/>
        </w:rPr>
      </w:pPr>
      <w:r w:rsidRPr="00792534">
        <w:rPr>
          <w:rFonts w:ascii="Times New Roman" w:hAnsi="Times New Roman" w:cs="Times New Roman"/>
          <w:sz w:val="24"/>
          <w:szCs w:val="24"/>
        </w:rPr>
        <w:lastRenderedPageBreak/>
        <w:t xml:space="preserve">Dalam analisis data, data-data yang didapatkan baik dari sumber primer berupa </w:t>
      </w:r>
      <w:r w:rsidRPr="00792534">
        <w:rPr>
          <w:rFonts w:ascii="Times New Roman" w:hAnsi="Times New Roman" w:cs="Times New Roman"/>
          <w:i/>
          <w:sz w:val="24"/>
          <w:szCs w:val="24"/>
        </w:rPr>
        <w:t>indeep</w:t>
      </w:r>
      <w:r>
        <w:rPr>
          <w:rFonts w:ascii="Times New Roman" w:hAnsi="Times New Roman" w:cs="Times New Roman"/>
          <w:i/>
          <w:sz w:val="24"/>
          <w:szCs w:val="24"/>
        </w:rPr>
        <w:t>th</w:t>
      </w:r>
      <w:r w:rsidRPr="00792534">
        <w:rPr>
          <w:rFonts w:ascii="Times New Roman" w:hAnsi="Times New Roman" w:cs="Times New Roman"/>
          <w:i/>
          <w:sz w:val="24"/>
          <w:szCs w:val="24"/>
        </w:rPr>
        <w:t xml:space="preserve"> interview </w:t>
      </w:r>
      <w:r w:rsidRPr="00792534">
        <w:rPr>
          <w:rFonts w:ascii="Times New Roman" w:hAnsi="Times New Roman" w:cs="Times New Roman"/>
          <w:sz w:val="24"/>
          <w:szCs w:val="24"/>
        </w:rPr>
        <w:t xml:space="preserve">terhadap informan </w:t>
      </w:r>
      <w:r>
        <w:rPr>
          <w:rFonts w:ascii="Times New Roman" w:hAnsi="Times New Roman" w:cs="Times New Roman"/>
          <w:sz w:val="24"/>
          <w:szCs w:val="24"/>
        </w:rPr>
        <w:t>kunci terkait tema penelitian</w:t>
      </w:r>
      <w:r w:rsidRPr="00792534">
        <w:rPr>
          <w:rFonts w:ascii="Times New Roman" w:hAnsi="Times New Roman" w:cs="Times New Roman"/>
          <w:sz w:val="24"/>
          <w:szCs w:val="24"/>
        </w:rPr>
        <w:t xml:space="preserve"> dan observasi serta data sekunder y</w:t>
      </w:r>
      <w:r>
        <w:rPr>
          <w:rFonts w:ascii="Times New Roman" w:hAnsi="Times New Roman" w:cs="Times New Roman"/>
          <w:sz w:val="24"/>
          <w:szCs w:val="24"/>
        </w:rPr>
        <w:t>ang didapatkan dari berbagai macam referensi seperti: buku, jurnal, artikel, media massa, halaman web, skripsi, tesis, disertasi dan sumber lainnya yang</w:t>
      </w:r>
      <w:r w:rsidRPr="00792534">
        <w:rPr>
          <w:rFonts w:ascii="Times New Roman" w:hAnsi="Times New Roman" w:cs="Times New Roman"/>
          <w:sz w:val="24"/>
          <w:szCs w:val="24"/>
        </w:rPr>
        <w:t xml:space="preserve"> dikumpulkan terlebih dahulu untuk bisa mengolahnya lebih lanjut. Tahap </w:t>
      </w:r>
      <w:r w:rsidRPr="00792534">
        <w:rPr>
          <w:rFonts w:ascii="Times New Roman" w:hAnsi="Times New Roman" w:cs="Times New Roman"/>
          <w:i/>
          <w:sz w:val="24"/>
          <w:szCs w:val="24"/>
        </w:rPr>
        <w:t>pertama</w:t>
      </w:r>
      <w:r w:rsidRPr="00792534">
        <w:rPr>
          <w:rFonts w:ascii="Times New Roman" w:hAnsi="Times New Roman" w:cs="Times New Roman"/>
          <w:sz w:val="24"/>
          <w:szCs w:val="24"/>
        </w:rPr>
        <w:t xml:space="preserve"> analisis data adalah penyeleksian data, data yang telah didapat maka selanjutnya akan dibedah dan diseleksi sesuai kebutuhan data untuk menjawab rumusan ma</w:t>
      </w:r>
      <w:r w:rsidR="004E4266">
        <w:rPr>
          <w:rFonts w:ascii="Times New Roman" w:hAnsi="Times New Roman" w:cs="Times New Roman"/>
          <w:sz w:val="24"/>
          <w:szCs w:val="24"/>
        </w:rPr>
        <w:t>salah terkait tema penelitian</w:t>
      </w:r>
      <w:r w:rsidRPr="00792534">
        <w:rPr>
          <w:rFonts w:ascii="Times New Roman" w:hAnsi="Times New Roman" w:cs="Times New Roman"/>
          <w:sz w:val="24"/>
          <w:szCs w:val="24"/>
        </w:rPr>
        <w:t>.</w:t>
      </w:r>
      <w:r>
        <w:rPr>
          <w:rFonts w:ascii="Times New Roman" w:hAnsi="Times New Roman" w:cs="Times New Roman"/>
          <w:sz w:val="24"/>
          <w:szCs w:val="24"/>
        </w:rPr>
        <w:t xml:space="preserve"> Pada bagian ini wawancara yang telah dilakukan kepada informan kunci </w:t>
      </w:r>
      <w:r w:rsidR="004E4266">
        <w:rPr>
          <w:rFonts w:ascii="Times New Roman" w:hAnsi="Times New Roman" w:cs="Times New Roman"/>
          <w:sz w:val="24"/>
          <w:szCs w:val="24"/>
        </w:rPr>
        <w:t>dan membedah se</w:t>
      </w:r>
      <w:r>
        <w:rPr>
          <w:rFonts w:ascii="Times New Roman" w:hAnsi="Times New Roman" w:cs="Times New Roman"/>
          <w:sz w:val="24"/>
          <w:szCs w:val="24"/>
        </w:rPr>
        <w:t>cara mendalam terkait wawancara sesuai dengan definisi operasio</w:t>
      </w:r>
      <w:r w:rsidR="004E4266">
        <w:rPr>
          <w:rFonts w:ascii="Times New Roman" w:hAnsi="Times New Roman" w:cs="Times New Roman"/>
          <w:sz w:val="24"/>
          <w:szCs w:val="24"/>
        </w:rPr>
        <w:t>nal atau ruang lingkup penelitian yang telah dibuat diproposal penelitian</w:t>
      </w:r>
      <w:r>
        <w:rPr>
          <w:rFonts w:ascii="Times New Roman" w:hAnsi="Times New Roman" w:cs="Times New Roman"/>
          <w:sz w:val="24"/>
          <w:szCs w:val="24"/>
        </w:rPr>
        <w:t>.</w:t>
      </w:r>
      <w:r w:rsidRPr="00792534">
        <w:rPr>
          <w:rFonts w:ascii="Times New Roman" w:hAnsi="Times New Roman" w:cs="Times New Roman"/>
          <w:i/>
          <w:sz w:val="24"/>
          <w:szCs w:val="24"/>
        </w:rPr>
        <w:t>Kedua</w:t>
      </w:r>
      <w:r w:rsidRPr="00792534">
        <w:rPr>
          <w:rFonts w:ascii="Times New Roman" w:hAnsi="Times New Roman" w:cs="Times New Roman"/>
          <w:sz w:val="24"/>
          <w:szCs w:val="24"/>
        </w:rPr>
        <w:t xml:space="preserve"> tahap pengorganisasian data, setelah data-data diseleksi atau direduksi maka data tersebut kemudian dipilih untuk mendapatkan data pokok untuk menganalisis potensi petahana yang berkaitan korelasi positif maupun korelasi </w:t>
      </w:r>
      <w:r>
        <w:rPr>
          <w:rFonts w:ascii="Times New Roman" w:hAnsi="Times New Roman" w:cs="Times New Roman"/>
          <w:sz w:val="24"/>
          <w:szCs w:val="24"/>
        </w:rPr>
        <w:t>negatif</w:t>
      </w:r>
      <w:r w:rsidRPr="00792534">
        <w:rPr>
          <w:rFonts w:ascii="Times New Roman" w:hAnsi="Times New Roman" w:cs="Times New Roman"/>
          <w:sz w:val="24"/>
          <w:szCs w:val="24"/>
        </w:rPr>
        <w:t xml:space="preserve">. </w:t>
      </w:r>
      <w:r>
        <w:rPr>
          <w:rFonts w:ascii="Times New Roman" w:hAnsi="Times New Roman" w:cs="Times New Roman"/>
          <w:sz w:val="24"/>
          <w:szCs w:val="24"/>
        </w:rPr>
        <w:t>Data-data yang telah didapat oleh penulis baik berupa wawancara yang telah dilakukan dengan informan kunci mapun sumber berita yang ada dimedia</w:t>
      </w:r>
      <w:r w:rsidR="004E4266">
        <w:rPr>
          <w:rFonts w:ascii="Times New Roman" w:hAnsi="Times New Roman" w:cs="Times New Roman"/>
          <w:sz w:val="24"/>
          <w:szCs w:val="24"/>
        </w:rPr>
        <w:t xml:space="preserve"> massa</w:t>
      </w:r>
      <w:r>
        <w:rPr>
          <w:rFonts w:ascii="Times New Roman" w:hAnsi="Times New Roman" w:cs="Times New Roman"/>
          <w:sz w:val="24"/>
          <w:szCs w:val="24"/>
        </w:rPr>
        <w:t xml:space="preserve"> kemudian dibaca secara keselurah dan setelah itu data-data dipisahkan sesuai dengan kebutuhan penulis. </w:t>
      </w:r>
      <w:r w:rsidRPr="00792534">
        <w:rPr>
          <w:rFonts w:ascii="Times New Roman" w:hAnsi="Times New Roman" w:cs="Times New Roman"/>
          <w:sz w:val="24"/>
          <w:szCs w:val="24"/>
        </w:rPr>
        <w:t xml:space="preserve">Tahap </w:t>
      </w:r>
      <w:r w:rsidRPr="00792534">
        <w:rPr>
          <w:rFonts w:ascii="Times New Roman" w:hAnsi="Times New Roman" w:cs="Times New Roman"/>
          <w:i/>
          <w:sz w:val="24"/>
          <w:szCs w:val="24"/>
        </w:rPr>
        <w:t>ketiga</w:t>
      </w:r>
      <w:r w:rsidRPr="00792534">
        <w:rPr>
          <w:rFonts w:ascii="Times New Roman" w:hAnsi="Times New Roman" w:cs="Times New Roman"/>
          <w:sz w:val="24"/>
          <w:szCs w:val="24"/>
        </w:rPr>
        <w:t xml:space="preserve"> adalah verifikasi, setelah data pokok diambil maka perlu adanya verifikasi terhadap data tersebut untuk bisa memastikan kebenaran data.</w:t>
      </w:r>
      <w:r>
        <w:rPr>
          <w:rFonts w:ascii="Times New Roman" w:hAnsi="Times New Roman" w:cs="Times New Roman"/>
          <w:sz w:val="24"/>
          <w:szCs w:val="24"/>
        </w:rPr>
        <w:t xml:space="preserve"> Data yang sebelum diolah dan nantinya akan dimasukkan sebagai data inti harus di </w:t>
      </w:r>
      <w:r w:rsidRPr="003A0105">
        <w:rPr>
          <w:rFonts w:ascii="Times New Roman" w:hAnsi="Times New Roman" w:cs="Times New Roman"/>
          <w:i/>
          <w:sz w:val="24"/>
          <w:szCs w:val="24"/>
        </w:rPr>
        <w:t>crosscheck</w:t>
      </w:r>
      <w:r>
        <w:rPr>
          <w:rFonts w:ascii="Times New Roman" w:hAnsi="Times New Roman" w:cs="Times New Roman"/>
          <w:sz w:val="24"/>
          <w:szCs w:val="24"/>
        </w:rPr>
        <w:t xml:space="preserve"> terlebih dahulu dengan sumber-sumber lainnya untuk menegaskan apakah hasil penelitiannya membenarkan, memperkuat atau justru menyangkal data yang sudah ada selanjutnya apakah data tersebut bisa dijadikan data inti atau data tambahan. </w:t>
      </w:r>
      <w:r w:rsidRPr="00792534">
        <w:rPr>
          <w:rFonts w:ascii="Times New Roman" w:hAnsi="Times New Roman" w:cs="Times New Roman"/>
          <w:sz w:val="24"/>
          <w:szCs w:val="24"/>
        </w:rPr>
        <w:t xml:space="preserve"> Lalu </w:t>
      </w:r>
      <w:r w:rsidRPr="00792534">
        <w:rPr>
          <w:rFonts w:ascii="Times New Roman" w:hAnsi="Times New Roman" w:cs="Times New Roman"/>
          <w:i/>
          <w:sz w:val="24"/>
          <w:szCs w:val="24"/>
        </w:rPr>
        <w:t>keempat</w:t>
      </w:r>
      <w:r w:rsidRPr="00792534">
        <w:rPr>
          <w:rFonts w:ascii="Times New Roman" w:hAnsi="Times New Roman" w:cs="Times New Roman"/>
          <w:sz w:val="24"/>
          <w:szCs w:val="24"/>
        </w:rPr>
        <w:t xml:space="preserve"> adalah konklusi, data yang telah diverifikasi kemudian dijadi</w:t>
      </w:r>
      <w:r w:rsidR="0068698A">
        <w:rPr>
          <w:rFonts w:ascii="Times New Roman" w:hAnsi="Times New Roman" w:cs="Times New Roman"/>
          <w:sz w:val="24"/>
          <w:szCs w:val="24"/>
        </w:rPr>
        <w:t xml:space="preserve">kan dasar penarikan kesimpulan. </w:t>
      </w:r>
      <w:r w:rsidRPr="00792534">
        <w:rPr>
          <w:rFonts w:ascii="Times New Roman" w:hAnsi="Times New Roman" w:cs="Times New Roman"/>
          <w:sz w:val="24"/>
          <w:szCs w:val="24"/>
        </w:rPr>
        <w:t>Kesimpulan dalam penelitian ini merupakan jawaban akhir atas rumusan masalah.</w:t>
      </w:r>
    </w:p>
    <w:p w:rsidR="00C0213F" w:rsidRDefault="00BB7E10" w:rsidP="00BB7E10">
      <w:pPr>
        <w:pStyle w:val="ListParagraph"/>
        <w:numPr>
          <w:ilvl w:val="0"/>
          <w:numId w:val="6"/>
        </w:numPr>
        <w:tabs>
          <w:tab w:val="center" w:pos="4873"/>
          <w:tab w:val="left" w:pos="5730"/>
        </w:tabs>
        <w:spacing w:line="360" w:lineRule="auto"/>
        <w:jc w:val="both"/>
        <w:rPr>
          <w:rFonts w:ascii="Times New Roman" w:hAnsi="Times New Roman" w:cs="Times New Roman"/>
          <w:sz w:val="24"/>
        </w:rPr>
      </w:pPr>
      <w:r w:rsidRPr="00BB7E10">
        <w:rPr>
          <w:rFonts w:ascii="Times New Roman" w:hAnsi="Times New Roman" w:cs="Times New Roman"/>
          <w:sz w:val="24"/>
        </w:rPr>
        <w:t>Analisis data untuk menjawab rumusan masalah</w:t>
      </w:r>
    </w:p>
    <w:p w:rsidR="00BB7E10" w:rsidRDefault="00374069" w:rsidP="00374069">
      <w:pPr>
        <w:pStyle w:val="ListParagraph"/>
        <w:tabs>
          <w:tab w:val="center" w:pos="4873"/>
          <w:tab w:val="left" w:pos="5730"/>
        </w:tabs>
        <w:spacing w:line="360" w:lineRule="auto"/>
        <w:ind w:left="0" w:firstLine="567"/>
        <w:jc w:val="both"/>
        <w:rPr>
          <w:rFonts w:ascii="Times New Roman" w:hAnsi="Times New Roman" w:cs="Times New Roman"/>
          <w:sz w:val="24"/>
        </w:rPr>
      </w:pPr>
      <w:r>
        <w:rPr>
          <w:rFonts w:ascii="Times New Roman" w:hAnsi="Times New Roman" w:cs="Times New Roman"/>
          <w:sz w:val="24"/>
        </w:rPr>
        <w:t xml:space="preserve">Dalam menganalisis data maka langkah yang efektif dan efisien adalah mengulang kembali membaca </w:t>
      </w:r>
      <w:r w:rsidRPr="00374069">
        <w:rPr>
          <w:rFonts w:ascii="Times New Roman" w:hAnsi="Times New Roman" w:cs="Times New Roman"/>
          <w:i/>
          <w:sz w:val="24"/>
        </w:rPr>
        <w:t>literature review</w:t>
      </w:r>
      <w:r>
        <w:rPr>
          <w:rFonts w:ascii="Times New Roman" w:hAnsi="Times New Roman" w:cs="Times New Roman"/>
          <w:sz w:val="24"/>
        </w:rPr>
        <w:t xml:space="preserve"> untuk menemukan </w:t>
      </w:r>
      <w:r w:rsidRPr="00526B17">
        <w:rPr>
          <w:rFonts w:ascii="Times New Roman" w:hAnsi="Times New Roman" w:cs="Times New Roman"/>
          <w:i/>
          <w:sz w:val="24"/>
        </w:rPr>
        <w:t>novelty</w:t>
      </w:r>
      <w:r w:rsidR="00797B97">
        <w:rPr>
          <w:rFonts w:ascii="Times New Roman" w:hAnsi="Times New Roman" w:cs="Times New Roman"/>
          <w:sz w:val="24"/>
        </w:rPr>
        <w:t xml:space="preserve"> (kebaruan</w:t>
      </w:r>
      <w:r w:rsidR="006474AC">
        <w:rPr>
          <w:rFonts w:ascii="Times New Roman" w:hAnsi="Times New Roman" w:cs="Times New Roman"/>
          <w:sz w:val="24"/>
        </w:rPr>
        <w:t xml:space="preserve"> penelitian</w:t>
      </w:r>
      <w:r w:rsidR="00526B17">
        <w:rPr>
          <w:rFonts w:ascii="Times New Roman" w:hAnsi="Times New Roman" w:cs="Times New Roman"/>
          <w:sz w:val="24"/>
        </w:rPr>
        <w:t>)</w:t>
      </w:r>
      <w:r>
        <w:rPr>
          <w:rFonts w:ascii="Times New Roman" w:hAnsi="Times New Roman" w:cs="Times New Roman"/>
          <w:sz w:val="24"/>
        </w:rPr>
        <w:t xml:space="preserve"> yang akan dicapai dari penelitian. Selanjutnya petakan kembali dari data yang telah dibuat dengan teori yang digunakan sehingga data yang diambil memiliki konsistensi dengan metodologi dari awal. Sejatinya jika temuan penelitian berbeda dengan teori yang sudah dibuat di proposal, maka teori bisa saja disesuaikan atau diganti dengan temuan penelitian.</w:t>
      </w:r>
    </w:p>
    <w:p w:rsidR="00220E6C" w:rsidRDefault="00220E6C" w:rsidP="00374069">
      <w:pPr>
        <w:pStyle w:val="ListParagraph"/>
        <w:tabs>
          <w:tab w:val="center" w:pos="4873"/>
          <w:tab w:val="left" w:pos="5730"/>
        </w:tabs>
        <w:spacing w:line="360" w:lineRule="auto"/>
        <w:ind w:left="0" w:firstLine="567"/>
        <w:jc w:val="both"/>
        <w:rPr>
          <w:rFonts w:ascii="Times New Roman" w:hAnsi="Times New Roman" w:cs="Times New Roman"/>
          <w:sz w:val="24"/>
        </w:rPr>
      </w:pPr>
    </w:p>
    <w:p w:rsidR="00220E6C" w:rsidRDefault="00220E6C" w:rsidP="00374069">
      <w:pPr>
        <w:pStyle w:val="ListParagraph"/>
        <w:tabs>
          <w:tab w:val="center" w:pos="4873"/>
          <w:tab w:val="left" w:pos="5730"/>
        </w:tabs>
        <w:spacing w:line="360" w:lineRule="auto"/>
        <w:ind w:left="0" w:firstLine="567"/>
        <w:jc w:val="both"/>
        <w:rPr>
          <w:rFonts w:ascii="Times New Roman" w:hAnsi="Times New Roman" w:cs="Times New Roman"/>
          <w:sz w:val="24"/>
        </w:rPr>
      </w:pPr>
    </w:p>
    <w:tbl>
      <w:tblPr>
        <w:tblStyle w:val="TableGrid"/>
        <w:tblW w:w="0" w:type="auto"/>
        <w:tblLook w:val="04A0"/>
      </w:tblPr>
      <w:tblGrid>
        <w:gridCol w:w="562"/>
        <w:gridCol w:w="3119"/>
        <w:gridCol w:w="5523"/>
      </w:tblGrid>
      <w:tr w:rsidR="007D296B" w:rsidTr="007D296B">
        <w:tc>
          <w:tcPr>
            <w:tcW w:w="562" w:type="dxa"/>
          </w:tcPr>
          <w:p w:rsidR="007D296B" w:rsidRDefault="007D296B"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lastRenderedPageBreak/>
              <w:t>No</w:t>
            </w:r>
          </w:p>
        </w:tc>
        <w:tc>
          <w:tcPr>
            <w:tcW w:w="3119" w:type="dxa"/>
          </w:tcPr>
          <w:p w:rsidR="007D296B" w:rsidRDefault="007D296B"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Temuan data</w:t>
            </w:r>
          </w:p>
        </w:tc>
        <w:tc>
          <w:tcPr>
            <w:tcW w:w="5523" w:type="dxa"/>
          </w:tcPr>
          <w:p w:rsidR="007D296B" w:rsidRDefault="00EB7594"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Menjawab rumusan masalah</w:t>
            </w:r>
          </w:p>
        </w:tc>
      </w:tr>
      <w:tr w:rsidR="007D296B" w:rsidTr="007D296B">
        <w:tc>
          <w:tcPr>
            <w:tcW w:w="562" w:type="dxa"/>
          </w:tcPr>
          <w:p w:rsidR="007D296B" w:rsidRDefault="007D296B"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1</w:t>
            </w:r>
          </w:p>
        </w:tc>
        <w:tc>
          <w:tcPr>
            <w:tcW w:w="3119" w:type="dxa"/>
          </w:tcPr>
          <w:p w:rsidR="007D296B" w:rsidRDefault="00F76B4F"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Data penelitian sesuai dengan konsep atau teori yang pakai</w:t>
            </w:r>
          </w:p>
        </w:tc>
        <w:tc>
          <w:tcPr>
            <w:tcW w:w="5523" w:type="dxa"/>
          </w:tcPr>
          <w:p w:rsidR="007D296B" w:rsidRDefault="00220E6C"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 xml:space="preserve">Untuk menjawab rumusan masalah, maka peneliti bisa menkorfimasi atas temuan terhadap konsep atau teori yang dipakai, bahwa penelitian yang bertemakan (contoh: lokal bosisme) sesuai dengan teori yang dikemukakan oleh </w:t>
            </w:r>
            <w:r w:rsidRPr="00C82B88">
              <w:rPr>
                <w:rFonts w:ascii="Times New Roman" w:hAnsi="Times New Roman"/>
                <w:sz w:val="24"/>
                <w:szCs w:val="24"/>
              </w:rPr>
              <w:t>John T. Sidel</w:t>
            </w:r>
          </w:p>
        </w:tc>
      </w:tr>
      <w:tr w:rsidR="007D296B" w:rsidTr="007D296B">
        <w:tc>
          <w:tcPr>
            <w:tcW w:w="562" w:type="dxa"/>
          </w:tcPr>
          <w:p w:rsidR="007D296B" w:rsidRDefault="007D296B"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2</w:t>
            </w:r>
          </w:p>
        </w:tc>
        <w:tc>
          <w:tcPr>
            <w:tcW w:w="3119" w:type="dxa"/>
          </w:tcPr>
          <w:p w:rsidR="007D296B" w:rsidRDefault="00F76B4F"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Data penelitian tidak sesuai dengan konsep atau teori</w:t>
            </w:r>
          </w:p>
        </w:tc>
        <w:tc>
          <w:tcPr>
            <w:tcW w:w="5523" w:type="dxa"/>
          </w:tcPr>
          <w:p w:rsidR="007D296B" w:rsidRDefault="00220E6C"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 xml:space="preserve">Untuk menjawab rumusan masalah, jika temuan data tidak sesuai dengan teori, maka teori bisa diganti. Contoh: penelitian dalam membahas terkait lokal bosisme yang menggunakan berbagai cara seperti </w:t>
            </w:r>
            <w:r w:rsidRPr="00220E6C">
              <w:rPr>
                <w:rFonts w:ascii="Times New Roman" w:hAnsi="Times New Roman" w:cs="Times New Roman"/>
                <w:i/>
                <w:sz w:val="24"/>
              </w:rPr>
              <w:t>vote buying</w:t>
            </w:r>
            <w:r>
              <w:rPr>
                <w:rFonts w:ascii="Times New Roman" w:hAnsi="Times New Roman" w:cs="Times New Roman"/>
                <w:sz w:val="24"/>
              </w:rPr>
              <w:t xml:space="preserve"> untuk memanangkan pilkada nyatanya tidak bisa berjalan karena masyarakat</w:t>
            </w:r>
            <w:r w:rsidR="00797B97">
              <w:rPr>
                <w:rFonts w:ascii="Times New Roman" w:hAnsi="Times New Roman" w:cs="Times New Roman"/>
                <w:sz w:val="24"/>
              </w:rPr>
              <w:t xml:space="preserve"> melek politik dan membuat kampu</w:t>
            </w:r>
            <w:r>
              <w:rPr>
                <w:rFonts w:ascii="Times New Roman" w:hAnsi="Times New Roman" w:cs="Times New Roman"/>
                <w:sz w:val="24"/>
              </w:rPr>
              <w:t>ng anti-</w:t>
            </w:r>
            <w:r w:rsidRPr="00220E6C">
              <w:rPr>
                <w:rFonts w:ascii="Times New Roman" w:hAnsi="Times New Roman" w:cs="Times New Roman"/>
                <w:i/>
                <w:sz w:val="24"/>
              </w:rPr>
              <w:t>money politics</w:t>
            </w:r>
            <w:r>
              <w:rPr>
                <w:rFonts w:ascii="Times New Roman" w:hAnsi="Times New Roman" w:cs="Times New Roman"/>
                <w:i/>
                <w:sz w:val="24"/>
              </w:rPr>
              <w:t xml:space="preserve">. </w:t>
            </w:r>
            <w:r w:rsidRPr="00220E6C">
              <w:rPr>
                <w:rFonts w:ascii="Times New Roman" w:hAnsi="Times New Roman" w:cs="Times New Roman"/>
                <w:sz w:val="24"/>
              </w:rPr>
              <w:t xml:space="preserve">Sehingga </w:t>
            </w:r>
            <w:r>
              <w:rPr>
                <w:rFonts w:ascii="Times New Roman" w:hAnsi="Times New Roman" w:cs="Times New Roman"/>
                <w:sz w:val="24"/>
              </w:rPr>
              <w:t>perlu ada teori atau konsep partisipasi</w:t>
            </w:r>
            <w:r w:rsidR="00797B97">
              <w:rPr>
                <w:rFonts w:ascii="Times New Roman" w:hAnsi="Times New Roman" w:cs="Times New Roman"/>
                <w:sz w:val="24"/>
              </w:rPr>
              <w:t xml:space="preserve"> politik</w:t>
            </w:r>
            <w:r>
              <w:rPr>
                <w:rFonts w:ascii="Times New Roman" w:hAnsi="Times New Roman" w:cs="Times New Roman"/>
                <w:sz w:val="24"/>
              </w:rPr>
              <w:t xml:space="preserve"> untuk menjelaskannya</w:t>
            </w:r>
          </w:p>
        </w:tc>
      </w:tr>
      <w:tr w:rsidR="007D296B" w:rsidTr="007D296B">
        <w:tc>
          <w:tcPr>
            <w:tcW w:w="562" w:type="dxa"/>
          </w:tcPr>
          <w:p w:rsidR="007D296B" w:rsidRDefault="007D296B"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3</w:t>
            </w:r>
          </w:p>
        </w:tc>
        <w:tc>
          <w:tcPr>
            <w:tcW w:w="3119" w:type="dxa"/>
          </w:tcPr>
          <w:p w:rsidR="007D296B" w:rsidRDefault="00F76B4F"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 xml:space="preserve">Data penelitian </w:t>
            </w:r>
            <w:r w:rsidR="00220E6C">
              <w:rPr>
                <w:rFonts w:ascii="Times New Roman" w:hAnsi="Times New Roman" w:cs="Times New Roman"/>
                <w:sz w:val="24"/>
              </w:rPr>
              <w:t>kurang sesuai dengan konsep atau teori</w:t>
            </w:r>
          </w:p>
        </w:tc>
        <w:tc>
          <w:tcPr>
            <w:tcW w:w="5523" w:type="dxa"/>
          </w:tcPr>
          <w:p w:rsidR="007D296B" w:rsidRDefault="00220E6C" w:rsidP="00374069">
            <w:pPr>
              <w:pStyle w:val="ListParagraph"/>
              <w:tabs>
                <w:tab w:val="center" w:pos="4873"/>
                <w:tab w:val="left" w:pos="5730"/>
              </w:tabs>
              <w:spacing w:line="360" w:lineRule="auto"/>
              <w:ind w:left="0"/>
              <w:jc w:val="both"/>
              <w:rPr>
                <w:rFonts w:ascii="Times New Roman" w:hAnsi="Times New Roman" w:cs="Times New Roman"/>
                <w:sz w:val="24"/>
              </w:rPr>
            </w:pPr>
            <w:r>
              <w:rPr>
                <w:rFonts w:ascii="Times New Roman" w:hAnsi="Times New Roman" w:cs="Times New Roman"/>
                <w:sz w:val="24"/>
              </w:rPr>
              <w:t xml:space="preserve">Untuk menjawab rumusan masalah, </w:t>
            </w:r>
            <w:r w:rsidR="00EB5AC3">
              <w:rPr>
                <w:rFonts w:ascii="Times New Roman" w:hAnsi="Times New Roman" w:cs="Times New Roman"/>
                <w:sz w:val="24"/>
              </w:rPr>
              <w:t xml:space="preserve">perlu ada kombinasi dari 2 atau lebih teori utnuk menjelaskan temuan data penelitian. Contoh: </w:t>
            </w:r>
            <w:r w:rsidR="00AA361C">
              <w:rPr>
                <w:rFonts w:ascii="Times New Roman" w:hAnsi="Times New Roman" w:cs="Times New Roman"/>
                <w:sz w:val="24"/>
              </w:rPr>
              <w:t>dalam meneliti pemilu yang baik, maka ada kombinasi konsep demokrasi dari Joseph Schumpeter (demokrasi prosedural) dan David Betham (demok</w:t>
            </w:r>
            <w:r w:rsidR="00036C01">
              <w:rPr>
                <w:rFonts w:ascii="Times New Roman" w:hAnsi="Times New Roman" w:cs="Times New Roman"/>
                <w:sz w:val="24"/>
              </w:rPr>
              <w:t>r</w:t>
            </w:r>
            <w:r w:rsidR="00AA361C">
              <w:rPr>
                <w:rFonts w:ascii="Times New Roman" w:hAnsi="Times New Roman" w:cs="Times New Roman"/>
                <w:sz w:val="24"/>
              </w:rPr>
              <w:t xml:space="preserve">asi substansial: </w:t>
            </w:r>
            <w:r w:rsidR="00AA361C" w:rsidRPr="00AA361C">
              <w:rPr>
                <w:rFonts w:ascii="Times New Roman" w:hAnsi="Times New Roman" w:cs="Times New Roman"/>
                <w:i/>
                <w:sz w:val="24"/>
              </w:rPr>
              <w:t>popolar equality</w:t>
            </w:r>
            <w:r w:rsidR="00AA361C">
              <w:rPr>
                <w:rFonts w:ascii="Times New Roman" w:hAnsi="Times New Roman" w:cs="Times New Roman"/>
                <w:sz w:val="24"/>
              </w:rPr>
              <w:t xml:space="preserve"> dan </w:t>
            </w:r>
            <w:r w:rsidR="00AA361C" w:rsidRPr="00AA361C">
              <w:rPr>
                <w:rFonts w:ascii="Times New Roman" w:hAnsi="Times New Roman" w:cs="Times New Roman"/>
                <w:i/>
                <w:sz w:val="24"/>
              </w:rPr>
              <w:t>human right</w:t>
            </w:r>
            <w:r w:rsidR="00AA361C">
              <w:rPr>
                <w:rFonts w:ascii="Times New Roman" w:hAnsi="Times New Roman" w:cs="Times New Roman"/>
                <w:sz w:val="24"/>
              </w:rPr>
              <w:t>)</w:t>
            </w:r>
          </w:p>
        </w:tc>
      </w:tr>
    </w:tbl>
    <w:p w:rsidR="007D296B" w:rsidRDefault="007D296B" w:rsidP="00374069">
      <w:pPr>
        <w:pStyle w:val="ListParagraph"/>
        <w:tabs>
          <w:tab w:val="center" w:pos="4873"/>
          <w:tab w:val="left" w:pos="5730"/>
        </w:tabs>
        <w:spacing w:line="360" w:lineRule="auto"/>
        <w:ind w:left="0" w:firstLine="567"/>
        <w:jc w:val="both"/>
        <w:rPr>
          <w:rFonts w:ascii="Times New Roman" w:hAnsi="Times New Roman" w:cs="Times New Roman"/>
          <w:sz w:val="24"/>
        </w:rPr>
      </w:pPr>
    </w:p>
    <w:p w:rsidR="005B79C2" w:rsidRPr="005B79C2" w:rsidRDefault="00BB7E10" w:rsidP="005B79C2">
      <w:pPr>
        <w:pStyle w:val="ListParagraph"/>
        <w:numPr>
          <w:ilvl w:val="0"/>
          <w:numId w:val="6"/>
        </w:numPr>
        <w:tabs>
          <w:tab w:val="center" w:pos="4873"/>
          <w:tab w:val="left" w:pos="5730"/>
        </w:tabs>
        <w:spacing w:line="360" w:lineRule="auto"/>
        <w:jc w:val="both"/>
        <w:rPr>
          <w:rFonts w:ascii="Times New Roman" w:hAnsi="Times New Roman" w:cs="Times New Roman"/>
          <w:sz w:val="24"/>
        </w:rPr>
      </w:pPr>
      <w:r>
        <w:rPr>
          <w:rFonts w:ascii="Times New Roman" w:hAnsi="Times New Roman" w:cs="Times New Roman"/>
          <w:sz w:val="24"/>
        </w:rPr>
        <w:t>Membuat Argumen</w:t>
      </w:r>
    </w:p>
    <w:p w:rsidR="005B79C2" w:rsidRPr="00A44FEC" w:rsidRDefault="00920EDE" w:rsidP="005B79C2">
      <w:pPr>
        <w:pStyle w:val="BodyText"/>
        <w:tabs>
          <w:tab w:val="left" w:pos="8060"/>
        </w:tabs>
        <w:spacing w:line="360" w:lineRule="auto"/>
        <w:ind w:right="1" w:firstLine="567"/>
        <w:jc w:val="both"/>
        <w:rPr>
          <w:rFonts w:ascii="Times New Roman" w:hAnsi="Times New Roman" w:cs="Times New Roman"/>
          <w:sz w:val="24"/>
          <w:szCs w:val="24"/>
        </w:rPr>
      </w:pPr>
      <w:r>
        <w:rPr>
          <w:rFonts w:ascii="Times New Roman" w:hAnsi="Times New Roman" w:cs="Times New Roman"/>
          <w:sz w:val="24"/>
          <w:szCs w:val="24"/>
        </w:rPr>
        <w:t>Setelah mengolah data, memilah data, mengelompokkan data, me</w:t>
      </w:r>
      <w:r w:rsidR="00374069">
        <w:rPr>
          <w:rFonts w:ascii="Times New Roman" w:hAnsi="Times New Roman" w:cs="Times New Roman"/>
          <w:sz w:val="24"/>
          <w:szCs w:val="24"/>
        </w:rPr>
        <w:t>nganalis data, maka langkah berikutnya adalah membuat temuan tersebut menjadi argumen yang baik.</w:t>
      </w:r>
      <w:r w:rsidR="00036C01">
        <w:rPr>
          <w:rFonts w:ascii="Times New Roman" w:hAnsi="Times New Roman" w:cs="Times New Roman"/>
          <w:sz w:val="24"/>
          <w:szCs w:val="24"/>
          <w:lang w:val="en-US"/>
        </w:rPr>
        <w:t xml:space="preserve"> Argumen adalah ide/gagasan utama sebagai posisi penulis dalam tulisan.</w:t>
      </w:r>
      <w:r w:rsidR="005B79C2" w:rsidRPr="00A44FEC">
        <w:rPr>
          <w:rFonts w:ascii="Times New Roman" w:hAnsi="Times New Roman" w:cs="Times New Roman"/>
          <w:sz w:val="24"/>
          <w:szCs w:val="24"/>
        </w:rPr>
        <w:t>Beberapa tingkatan dalam membuat argumen antara lain:</w:t>
      </w:r>
    </w:p>
    <w:p w:rsidR="005B79C2" w:rsidRDefault="005B79C2" w:rsidP="005B79C2">
      <w:pPr>
        <w:pStyle w:val="ListParagraph"/>
        <w:widowControl w:val="0"/>
        <w:numPr>
          <w:ilvl w:val="0"/>
          <w:numId w:val="12"/>
        </w:numPr>
        <w:autoSpaceDE w:val="0"/>
        <w:autoSpaceDN w:val="0"/>
        <w:spacing w:after="0" w:line="360" w:lineRule="auto"/>
        <w:ind w:left="284" w:hanging="284"/>
        <w:contextualSpacing w:val="0"/>
        <w:jc w:val="both"/>
        <w:rPr>
          <w:rFonts w:ascii="Times New Roman" w:hAnsi="Times New Roman" w:cs="Times New Roman"/>
          <w:sz w:val="24"/>
        </w:rPr>
      </w:pPr>
      <w:r w:rsidRPr="00A44FEC">
        <w:rPr>
          <w:rFonts w:ascii="Times New Roman" w:hAnsi="Times New Roman" w:cs="Times New Roman"/>
          <w:sz w:val="24"/>
        </w:rPr>
        <w:t>Tingkat yang paling rendah adalahmenunjukkanjawabanataskesenjanganantarakondisi</w:t>
      </w:r>
      <w:r w:rsidRPr="00A44FEC">
        <w:rPr>
          <w:rFonts w:ascii="Times New Roman" w:hAnsi="Times New Roman" w:cs="Times New Roman"/>
          <w:spacing w:val="-3"/>
          <w:sz w:val="24"/>
        </w:rPr>
        <w:t xml:space="preserve">ideal </w:t>
      </w:r>
      <w:r w:rsidRPr="00A44FEC">
        <w:rPr>
          <w:rFonts w:ascii="Times New Roman" w:hAnsi="Times New Roman" w:cs="Times New Roman"/>
          <w:i/>
          <w:sz w:val="24"/>
        </w:rPr>
        <w:t xml:space="preserve">(das sollen) </w:t>
      </w:r>
      <w:r w:rsidRPr="00A44FEC">
        <w:rPr>
          <w:rFonts w:ascii="Times New Roman" w:hAnsi="Times New Roman" w:cs="Times New Roman"/>
          <w:sz w:val="24"/>
        </w:rPr>
        <w:t xml:space="preserve">dan </w:t>
      </w:r>
      <w:r w:rsidRPr="00A44FEC">
        <w:rPr>
          <w:rFonts w:ascii="Times New Roman" w:hAnsi="Times New Roman" w:cs="Times New Roman"/>
          <w:spacing w:val="-3"/>
          <w:sz w:val="24"/>
        </w:rPr>
        <w:t xml:space="preserve">kenyataan </w:t>
      </w:r>
      <w:r w:rsidRPr="00A44FEC">
        <w:rPr>
          <w:rFonts w:ascii="Times New Roman" w:hAnsi="Times New Roman" w:cs="Times New Roman"/>
          <w:sz w:val="24"/>
        </w:rPr>
        <w:t xml:space="preserve">yang terjadi </w:t>
      </w:r>
      <w:r w:rsidRPr="00A44FEC">
        <w:rPr>
          <w:rFonts w:ascii="Times New Roman" w:hAnsi="Times New Roman" w:cs="Times New Roman"/>
          <w:i/>
          <w:sz w:val="24"/>
        </w:rPr>
        <w:t>(das sein)</w:t>
      </w:r>
      <w:r w:rsidRPr="00A44FEC">
        <w:rPr>
          <w:rFonts w:ascii="Times New Roman" w:hAnsi="Times New Roman" w:cs="Times New Roman"/>
          <w:sz w:val="24"/>
        </w:rPr>
        <w:t xml:space="preserve">. Misalnya, seseorang berusaha membuat tulisan untuk menjawab </w:t>
      </w:r>
      <w:r w:rsidRPr="00A44FEC">
        <w:rPr>
          <w:rFonts w:ascii="Times New Roman" w:hAnsi="Times New Roman" w:cs="Times New Roman"/>
          <w:spacing w:val="-4"/>
          <w:sz w:val="24"/>
        </w:rPr>
        <w:t xml:space="preserve">pertanyaan </w:t>
      </w:r>
      <w:r w:rsidRPr="00A44FEC">
        <w:rPr>
          <w:rFonts w:ascii="Times New Roman" w:hAnsi="Times New Roman" w:cs="Times New Roman"/>
          <w:sz w:val="24"/>
        </w:rPr>
        <w:t xml:space="preserve">"Mengapa kinerja program pengurangan pengangguran </w:t>
      </w:r>
      <w:r w:rsidRPr="00A44FEC">
        <w:rPr>
          <w:rFonts w:ascii="Times New Roman" w:hAnsi="Times New Roman" w:cs="Times New Roman"/>
          <w:sz w:val="24"/>
        </w:rPr>
        <w:lastRenderedPageBreak/>
        <w:t xml:space="preserve">atau menciptakan lapangan pekerjaan </w:t>
      </w:r>
      <w:r w:rsidRPr="00A44FEC">
        <w:rPr>
          <w:rFonts w:ascii="Times New Roman" w:hAnsi="Times New Roman" w:cs="Times New Roman"/>
          <w:spacing w:val="-3"/>
          <w:sz w:val="24"/>
        </w:rPr>
        <w:t xml:space="preserve">sangat </w:t>
      </w:r>
      <w:r w:rsidRPr="00A44FEC">
        <w:rPr>
          <w:rFonts w:ascii="Times New Roman" w:hAnsi="Times New Roman" w:cs="Times New Roman"/>
          <w:sz w:val="24"/>
        </w:rPr>
        <w:t xml:space="preserve">buruk?" Dalam kasus ini, seseorang menulis dengan dasar </w:t>
      </w:r>
      <w:r w:rsidRPr="00A44FEC">
        <w:rPr>
          <w:rFonts w:ascii="Times New Roman" w:hAnsi="Times New Roman" w:cs="Times New Roman"/>
          <w:spacing w:val="-4"/>
          <w:sz w:val="24"/>
        </w:rPr>
        <w:t xml:space="preserve">bahwa </w:t>
      </w:r>
      <w:r w:rsidRPr="00A44FEC">
        <w:rPr>
          <w:rFonts w:ascii="Times New Roman" w:hAnsi="Times New Roman" w:cs="Times New Roman"/>
          <w:spacing w:val="9"/>
          <w:sz w:val="24"/>
        </w:rPr>
        <w:t xml:space="preserve">ada </w:t>
      </w:r>
      <w:r w:rsidR="00920EDE">
        <w:rPr>
          <w:rFonts w:ascii="Times New Roman" w:hAnsi="Times New Roman" w:cs="Times New Roman"/>
          <w:spacing w:val="11"/>
          <w:sz w:val="24"/>
        </w:rPr>
        <w:t xml:space="preserve">fenomena buruknya pelaksanaan </w:t>
      </w:r>
      <w:r w:rsidRPr="00A44FEC">
        <w:rPr>
          <w:rFonts w:ascii="Times New Roman" w:hAnsi="Times New Roman" w:cs="Times New Roman"/>
          <w:spacing w:val="11"/>
          <w:sz w:val="24"/>
        </w:rPr>
        <w:t>sebuah</w:t>
      </w:r>
      <w:r w:rsidRPr="00A44FEC">
        <w:rPr>
          <w:rFonts w:ascii="Times New Roman" w:hAnsi="Times New Roman" w:cs="Times New Roman"/>
          <w:spacing w:val="10"/>
          <w:sz w:val="24"/>
        </w:rPr>
        <w:t xml:space="preserve">program </w:t>
      </w:r>
      <w:r w:rsidRPr="00A44FEC">
        <w:rPr>
          <w:rFonts w:ascii="Times New Roman" w:hAnsi="Times New Roman" w:cs="Times New Roman"/>
          <w:sz w:val="24"/>
        </w:rPr>
        <w:t xml:space="preserve">pengurangan pengangguran atau menciptakan lapangan pekerjaan. Contoh lain dalam kaitannya membuat argumen atas dasar kondisi yang ideal dan kenyataan yang terjadi yaitu memiliki pertanyaan tentang “kondisi pemilihan umum yang ideal adalah yang memiliki unsur luberjurdil (langsung, umum, bebas, rahasia, jujur dan adil), namun dalam kenyataannya banyak sekali terjadi praktik </w:t>
      </w:r>
      <w:r w:rsidRPr="00A44FEC">
        <w:rPr>
          <w:rFonts w:ascii="Times New Roman" w:hAnsi="Times New Roman" w:cs="Times New Roman"/>
          <w:i/>
          <w:sz w:val="24"/>
        </w:rPr>
        <w:t>money politics</w:t>
      </w:r>
      <w:r w:rsidRPr="00A44FEC">
        <w:rPr>
          <w:rFonts w:ascii="Times New Roman" w:hAnsi="Times New Roman" w:cs="Times New Roman"/>
          <w:sz w:val="24"/>
        </w:rPr>
        <w:t xml:space="preserve"> seperti pembelian suara dan lain-lain”</w:t>
      </w:r>
    </w:p>
    <w:p w:rsidR="005B79C2" w:rsidRDefault="005B79C2" w:rsidP="005B79C2">
      <w:pPr>
        <w:pStyle w:val="ListParagraph"/>
        <w:widowControl w:val="0"/>
        <w:numPr>
          <w:ilvl w:val="0"/>
          <w:numId w:val="12"/>
        </w:numPr>
        <w:autoSpaceDE w:val="0"/>
        <w:autoSpaceDN w:val="0"/>
        <w:spacing w:after="0" w:line="360" w:lineRule="auto"/>
        <w:ind w:left="284" w:hanging="284"/>
        <w:contextualSpacing w:val="0"/>
        <w:jc w:val="both"/>
        <w:rPr>
          <w:rFonts w:ascii="Times New Roman" w:hAnsi="Times New Roman" w:cs="Times New Roman"/>
          <w:sz w:val="24"/>
        </w:rPr>
      </w:pPr>
      <w:r w:rsidRPr="005B79C2">
        <w:rPr>
          <w:rFonts w:ascii="Times New Roman" w:hAnsi="Times New Roman" w:cs="Times New Roman"/>
          <w:spacing w:val="7"/>
          <w:sz w:val="24"/>
        </w:rPr>
        <w:t xml:space="preserve">Pada </w:t>
      </w:r>
      <w:r w:rsidRPr="005B79C2">
        <w:rPr>
          <w:rFonts w:ascii="Times New Roman" w:hAnsi="Times New Roman" w:cs="Times New Roman"/>
          <w:spacing w:val="8"/>
          <w:sz w:val="24"/>
        </w:rPr>
        <w:t xml:space="preserve">tingkatan </w:t>
      </w:r>
      <w:r w:rsidRPr="005B79C2">
        <w:rPr>
          <w:rFonts w:ascii="Times New Roman" w:hAnsi="Times New Roman" w:cs="Times New Roman"/>
          <w:spacing w:val="7"/>
          <w:sz w:val="24"/>
        </w:rPr>
        <w:t xml:space="preserve">yang </w:t>
      </w:r>
      <w:r w:rsidRPr="005B79C2">
        <w:rPr>
          <w:rFonts w:ascii="Times New Roman" w:hAnsi="Times New Roman" w:cs="Times New Roman"/>
          <w:spacing w:val="8"/>
          <w:sz w:val="24"/>
        </w:rPr>
        <w:t xml:space="preserve">lebih </w:t>
      </w:r>
      <w:r w:rsidRPr="005B79C2">
        <w:rPr>
          <w:rFonts w:ascii="Times New Roman" w:hAnsi="Times New Roman" w:cs="Times New Roman"/>
          <w:spacing w:val="9"/>
          <w:sz w:val="24"/>
        </w:rPr>
        <w:t xml:space="preserve">tinggi adalah seseorang </w:t>
      </w:r>
      <w:r w:rsidRPr="005B79C2">
        <w:rPr>
          <w:rFonts w:ascii="Times New Roman" w:hAnsi="Times New Roman" w:cs="Times New Roman"/>
          <w:sz w:val="24"/>
        </w:rPr>
        <w:t xml:space="preserve">menunjukkan adanya kesenjangan dalam perdebatan akademik yang tidak menyinggung isu tertentu. Misalnya, dalam </w:t>
      </w:r>
      <w:r w:rsidRPr="005B79C2">
        <w:rPr>
          <w:rFonts w:ascii="Times New Roman" w:hAnsi="Times New Roman" w:cs="Times New Roman"/>
          <w:spacing w:val="-3"/>
          <w:sz w:val="24"/>
        </w:rPr>
        <w:t xml:space="preserve">perdebatan </w:t>
      </w:r>
      <w:r w:rsidRPr="005B79C2">
        <w:rPr>
          <w:rFonts w:ascii="Times New Roman" w:hAnsi="Times New Roman" w:cs="Times New Roman"/>
          <w:sz w:val="24"/>
        </w:rPr>
        <w:t>otonomidaerah,banyakpenelitihanyamemberikanperhatianpada isuhubungankewenanganantarapemerintahpusatdanpemerintah daerah.Seseorangyangkritisakanmempertanyakanbahwaadaisu penting lain yang perlu dibahas, yaitu bahwa otonomi perlu mempertanyakanrelasiantarapemerintahdanmasyarakat.</w:t>
      </w:r>
    </w:p>
    <w:p w:rsidR="005B79C2" w:rsidRDefault="005B79C2" w:rsidP="005B79C2">
      <w:pPr>
        <w:pStyle w:val="ListParagraph"/>
        <w:widowControl w:val="0"/>
        <w:numPr>
          <w:ilvl w:val="0"/>
          <w:numId w:val="12"/>
        </w:numPr>
        <w:autoSpaceDE w:val="0"/>
        <w:autoSpaceDN w:val="0"/>
        <w:spacing w:after="0" w:line="360" w:lineRule="auto"/>
        <w:ind w:left="284" w:hanging="284"/>
        <w:contextualSpacing w:val="0"/>
        <w:jc w:val="both"/>
        <w:rPr>
          <w:rFonts w:ascii="Times New Roman" w:hAnsi="Times New Roman" w:cs="Times New Roman"/>
          <w:sz w:val="24"/>
        </w:rPr>
      </w:pPr>
      <w:r w:rsidRPr="005B79C2">
        <w:rPr>
          <w:rFonts w:ascii="Times New Roman" w:hAnsi="Times New Roman" w:cs="Times New Roman"/>
          <w:sz w:val="24"/>
        </w:rPr>
        <w:t xml:space="preserve">T </w:t>
      </w:r>
      <w:r w:rsidRPr="005B79C2">
        <w:rPr>
          <w:rFonts w:ascii="Times New Roman" w:hAnsi="Times New Roman" w:cs="Times New Roman"/>
          <w:spacing w:val="18"/>
          <w:sz w:val="24"/>
        </w:rPr>
        <w:t xml:space="preserve">ingkatan </w:t>
      </w:r>
      <w:r w:rsidRPr="005B79C2">
        <w:rPr>
          <w:rFonts w:ascii="Times New Roman" w:hAnsi="Times New Roman" w:cs="Times New Roman"/>
          <w:spacing w:val="15"/>
          <w:sz w:val="24"/>
        </w:rPr>
        <w:t xml:space="preserve">yang </w:t>
      </w:r>
      <w:r w:rsidRPr="005B79C2">
        <w:rPr>
          <w:rFonts w:ascii="Times New Roman" w:hAnsi="Times New Roman" w:cs="Times New Roman"/>
          <w:spacing w:val="18"/>
          <w:sz w:val="24"/>
        </w:rPr>
        <w:t xml:space="preserve">paling </w:t>
      </w:r>
      <w:r w:rsidRPr="005B79C2">
        <w:rPr>
          <w:rFonts w:ascii="Times New Roman" w:hAnsi="Times New Roman" w:cs="Times New Roman"/>
          <w:sz w:val="24"/>
        </w:rPr>
        <w:t xml:space="preserve">t </w:t>
      </w:r>
      <w:r w:rsidRPr="005B79C2">
        <w:rPr>
          <w:rFonts w:ascii="Times New Roman" w:hAnsi="Times New Roman" w:cs="Times New Roman"/>
          <w:spacing w:val="18"/>
          <w:sz w:val="24"/>
        </w:rPr>
        <w:t xml:space="preserve">inggi adalah </w:t>
      </w:r>
      <w:r w:rsidRPr="005B79C2">
        <w:rPr>
          <w:rFonts w:ascii="Times New Roman" w:hAnsi="Times New Roman" w:cs="Times New Roman"/>
          <w:spacing w:val="19"/>
          <w:sz w:val="24"/>
        </w:rPr>
        <w:t xml:space="preserve">seseorang </w:t>
      </w:r>
      <w:r w:rsidRPr="005B79C2">
        <w:rPr>
          <w:rFonts w:ascii="Times New Roman" w:hAnsi="Times New Roman" w:cs="Times New Roman"/>
          <w:sz w:val="24"/>
        </w:rPr>
        <w:t xml:space="preserve">mempertanyakan keabsahan atau kesahihan dari sebuahpendapat atauargumenyangsudahmapan.Misalnya,adatesisatauargumen yang menyatakan bahwa pertumbuhan ekonomi yang tinggi akan melahirkan pertumbuhan demokrasi yang tinggi pula. </w:t>
      </w:r>
      <w:r w:rsidRPr="005B79C2">
        <w:rPr>
          <w:rFonts w:ascii="Times New Roman" w:hAnsi="Times New Roman" w:cs="Times New Roman"/>
          <w:spacing w:val="-3"/>
          <w:sz w:val="24"/>
        </w:rPr>
        <w:t xml:space="preserve">Seorang </w:t>
      </w:r>
      <w:r w:rsidRPr="005B79C2">
        <w:rPr>
          <w:rFonts w:ascii="Times New Roman" w:hAnsi="Times New Roman" w:cs="Times New Roman"/>
          <w:spacing w:val="3"/>
          <w:sz w:val="24"/>
        </w:rPr>
        <w:t xml:space="preserve">penulis </w:t>
      </w:r>
      <w:r w:rsidRPr="005B79C2">
        <w:rPr>
          <w:rFonts w:ascii="Times New Roman" w:hAnsi="Times New Roman" w:cs="Times New Roman"/>
          <w:spacing w:val="2"/>
          <w:sz w:val="24"/>
        </w:rPr>
        <w:t xml:space="preserve">akan </w:t>
      </w:r>
      <w:r w:rsidRPr="005B79C2">
        <w:rPr>
          <w:rFonts w:ascii="Times New Roman" w:hAnsi="Times New Roman" w:cs="Times New Roman"/>
          <w:spacing w:val="3"/>
          <w:sz w:val="24"/>
        </w:rPr>
        <w:t xml:space="preserve">mengkritisi pendapat </w:t>
      </w:r>
      <w:r w:rsidRPr="005B79C2">
        <w:rPr>
          <w:rFonts w:ascii="Times New Roman" w:hAnsi="Times New Roman" w:cs="Times New Roman"/>
          <w:spacing w:val="2"/>
          <w:sz w:val="24"/>
        </w:rPr>
        <w:t xml:space="preserve">tersebut dan </w:t>
      </w:r>
      <w:r w:rsidRPr="005B79C2">
        <w:rPr>
          <w:rFonts w:ascii="Times New Roman" w:hAnsi="Times New Roman" w:cs="Times New Roman"/>
          <w:spacing w:val="3"/>
          <w:sz w:val="24"/>
        </w:rPr>
        <w:t xml:space="preserve">berusaha </w:t>
      </w:r>
      <w:r w:rsidRPr="005B79C2">
        <w:rPr>
          <w:rFonts w:ascii="Times New Roman" w:hAnsi="Times New Roman" w:cs="Times New Roman"/>
          <w:sz w:val="24"/>
        </w:rPr>
        <w:t xml:space="preserve">membangun argumen baru dan memberikan data yang </w:t>
      </w:r>
      <w:r w:rsidRPr="005B79C2">
        <w:rPr>
          <w:rFonts w:ascii="Times New Roman" w:hAnsi="Times New Roman" w:cs="Times New Roman"/>
          <w:spacing w:val="-3"/>
          <w:sz w:val="24"/>
        </w:rPr>
        <w:t xml:space="preserve">lengkap </w:t>
      </w:r>
      <w:r w:rsidRPr="005B79C2">
        <w:rPr>
          <w:rFonts w:ascii="Times New Roman" w:hAnsi="Times New Roman" w:cs="Times New Roman"/>
          <w:spacing w:val="8"/>
          <w:sz w:val="24"/>
        </w:rPr>
        <w:t xml:space="preserve">untuk </w:t>
      </w:r>
      <w:r w:rsidRPr="005B79C2">
        <w:rPr>
          <w:rFonts w:ascii="Times New Roman" w:hAnsi="Times New Roman" w:cs="Times New Roman"/>
          <w:spacing w:val="9"/>
          <w:sz w:val="24"/>
        </w:rPr>
        <w:t xml:space="preserve">menunjukkan </w:t>
      </w:r>
      <w:r w:rsidRPr="005B79C2">
        <w:rPr>
          <w:rFonts w:ascii="Times New Roman" w:hAnsi="Times New Roman" w:cs="Times New Roman"/>
          <w:spacing w:val="7"/>
          <w:sz w:val="24"/>
        </w:rPr>
        <w:t xml:space="preserve">bahwa </w:t>
      </w:r>
      <w:r w:rsidRPr="005B79C2">
        <w:rPr>
          <w:rFonts w:ascii="Times New Roman" w:hAnsi="Times New Roman" w:cs="Times New Roman"/>
          <w:spacing w:val="8"/>
          <w:sz w:val="24"/>
        </w:rPr>
        <w:t xml:space="preserve">tidak </w:t>
      </w:r>
      <w:r w:rsidRPr="005B79C2">
        <w:rPr>
          <w:rFonts w:ascii="Times New Roman" w:hAnsi="Times New Roman" w:cs="Times New Roman"/>
          <w:spacing w:val="7"/>
          <w:sz w:val="24"/>
        </w:rPr>
        <w:t xml:space="preserve">ada </w:t>
      </w:r>
      <w:r w:rsidRPr="005B79C2">
        <w:rPr>
          <w:rFonts w:ascii="Times New Roman" w:hAnsi="Times New Roman" w:cs="Times New Roman"/>
          <w:spacing w:val="9"/>
          <w:sz w:val="24"/>
        </w:rPr>
        <w:t xml:space="preserve">hubungan </w:t>
      </w:r>
      <w:r w:rsidRPr="005B79C2">
        <w:rPr>
          <w:rFonts w:ascii="Times New Roman" w:hAnsi="Times New Roman" w:cs="Times New Roman"/>
          <w:spacing w:val="7"/>
          <w:sz w:val="24"/>
        </w:rPr>
        <w:t xml:space="preserve">antara </w:t>
      </w:r>
      <w:r w:rsidRPr="005B79C2">
        <w:rPr>
          <w:rFonts w:ascii="Times New Roman" w:hAnsi="Times New Roman" w:cs="Times New Roman"/>
          <w:sz w:val="24"/>
        </w:rPr>
        <w:t>pertumbuhan ekonomi yang tinggi dan tingkat pertumbuhan demokrasi. Selanjutnya, penulis tersebut bisa melahirkan argumen bahwa pertumbuhan demokrasi lebih dipengaruhi oleh adanya modalsosialyangtinggi.</w:t>
      </w:r>
    </w:p>
    <w:p w:rsidR="002D62DE" w:rsidRDefault="005B79C2" w:rsidP="002D62DE">
      <w:pPr>
        <w:pStyle w:val="ListParagraph"/>
        <w:widowControl w:val="0"/>
        <w:autoSpaceDE w:val="0"/>
        <w:autoSpaceDN w:val="0"/>
        <w:spacing w:after="0" w:line="360" w:lineRule="auto"/>
        <w:ind w:left="284" w:firstLine="283"/>
        <w:contextualSpacing w:val="0"/>
        <w:jc w:val="both"/>
        <w:rPr>
          <w:rFonts w:ascii="Times New Roman" w:hAnsi="Times New Roman" w:cs="Times New Roman"/>
          <w:sz w:val="24"/>
        </w:rPr>
      </w:pPr>
      <w:r w:rsidRPr="005B79C2">
        <w:rPr>
          <w:rFonts w:ascii="Times New Roman" w:hAnsi="Times New Roman" w:cs="Times New Roman"/>
          <w:sz w:val="24"/>
        </w:rPr>
        <w:t xml:space="preserve">Oleh karena itu, untuk menghasilkan argumen yang baik dengan tingkatan yang tinggi, seorang penulis tidak cukup hanya melihat fakta-fakta empiris. </w:t>
      </w:r>
      <w:r w:rsidRPr="005B79C2">
        <w:rPr>
          <w:rFonts w:ascii="Times New Roman" w:hAnsi="Times New Roman" w:cs="Times New Roman"/>
          <w:i/>
          <w:sz w:val="24"/>
        </w:rPr>
        <w:t xml:space="preserve">Das sollen </w:t>
      </w:r>
      <w:r w:rsidRPr="005B79C2">
        <w:rPr>
          <w:rFonts w:ascii="Times New Roman" w:hAnsi="Times New Roman" w:cs="Times New Roman"/>
          <w:sz w:val="24"/>
        </w:rPr>
        <w:t xml:space="preserve">(yang seharusnya) dan </w:t>
      </w:r>
      <w:r w:rsidRPr="005B79C2">
        <w:rPr>
          <w:rFonts w:ascii="Times New Roman" w:hAnsi="Times New Roman" w:cs="Times New Roman"/>
          <w:i/>
          <w:sz w:val="24"/>
        </w:rPr>
        <w:t>das sein</w:t>
      </w:r>
      <w:r w:rsidRPr="005B79C2">
        <w:rPr>
          <w:rFonts w:ascii="Times New Roman" w:hAnsi="Times New Roman" w:cs="Times New Roman"/>
          <w:sz w:val="24"/>
        </w:rPr>
        <w:t xml:space="preserve">(kenyataan)yangditemukandalampraktiktidakcukupmenjadi argumen bahwa isu tersebut perlu diangkat menjadi tulisan. Kesenjangan teoretis menjadi </w:t>
      </w:r>
      <w:r w:rsidRPr="005B79C2">
        <w:rPr>
          <w:rFonts w:ascii="Times New Roman" w:hAnsi="Times New Roman" w:cs="Times New Roman"/>
          <w:spacing w:val="-3"/>
          <w:sz w:val="24"/>
        </w:rPr>
        <w:t xml:space="preserve">syarat </w:t>
      </w:r>
      <w:r w:rsidRPr="005B79C2">
        <w:rPr>
          <w:rFonts w:ascii="Times New Roman" w:hAnsi="Times New Roman" w:cs="Times New Roman"/>
          <w:sz w:val="24"/>
        </w:rPr>
        <w:t xml:space="preserve">penting untuk meyakinkan bahwa tulisan tersebut akan memberikan kontribusi pemikiran. Kesenjangan empiris tidak cukup sebagai dasar karena apa yang menjadi kesenjangan empiris bisa jadi jawaban teoretisnya sudah jelas.Misalnya,dalamduniakedokteranfaktaempirisbahwaorang sakit kepala tidak menarik dan tidak penting untuk diteliti </w:t>
      </w:r>
      <w:r w:rsidRPr="005B79C2">
        <w:rPr>
          <w:rFonts w:ascii="Times New Roman" w:hAnsi="Times New Roman" w:cs="Times New Roman"/>
          <w:spacing w:val="-4"/>
          <w:sz w:val="24"/>
        </w:rPr>
        <w:t xml:space="preserve">karena </w:t>
      </w:r>
      <w:r w:rsidRPr="005B79C2">
        <w:rPr>
          <w:rFonts w:ascii="Times New Roman" w:hAnsi="Times New Roman" w:cs="Times New Roman"/>
          <w:sz w:val="24"/>
        </w:rPr>
        <w:t xml:space="preserve">jawaban teoretisnya sudah jelas, yakni harus minum obattertentu. Isu itu menarik untuk diteliti apabila sakit kepala bukan </w:t>
      </w:r>
      <w:r w:rsidRPr="005B79C2">
        <w:rPr>
          <w:rFonts w:ascii="Times New Roman" w:hAnsi="Times New Roman" w:cs="Times New Roman"/>
          <w:spacing w:val="-5"/>
          <w:sz w:val="24"/>
        </w:rPr>
        <w:t xml:space="preserve">yang </w:t>
      </w:r>
      <w:r w:rsidRPr="005B79C2">
        <w:rPr>
          <w:rFonts w:ascii="Times New Roman" w:hAnsi="Times New Roman" w:cs="Times New Roman"/>
          <w:sz w:val="24"/>
        </w:rPr>
        <w:t xml:space="preserve">biasa terjadi dan </w:t>
      </w:r>
      <w:r w:rsidRPr="005B79C2">
        <w:rPr>
          <w:rFonts w:ascii="Times New Roman" w:hAnsi="Times New Roman" w:cs="Times New Roman"/>
          <w:sz w:val="24"/>
        </w:rPr>
        <w:lastRenderedPageBreak/>
        <w:t xml:space="preserve">belum ditemukan jawaban teoretis </w:t>
      </w:r>
      <w:r w:rsidRPr="005B79C2">
        <w:rPr>
          <w:rFonts w:ascii="Times New Roman" w:hAnsi="Times New Roman" w:cs="Times New Roman"/>
          <w:spacing w:val="-3"/>
          <w:sz w:val="24"/>
        </w:rPr>
        <w:t xml:space="preserve">berdasar </w:t>
      </w:r>
      <w:r w:rsidRPr="005B79C2">
        <w:rPr>
          <w:rFonts w:ascii="Times New Roman" w:hAnsi="Times New Roman" w:cs="Times New Roman"/>
          <w:sz w:val="24"/>
        </w:rPr>
        <w:t xml:space="preserve">temuan-temuan sebelumnya. Dalam ilmu sosial, ada beberapa contoh yang </w:t>
      </w:r>
      <w:r w:rsidRPr="005B79C2">
        <w:rPr>
          <w:rFonts w:ascii="Times New Roman" w:hAnsi="Times New Roman" w:cs="Times New Roman"/>
          <w:spacing w:val="-3"/>
          <w:sz w:val="24"/>
        </w:rPr>
        <w:t xml:space="preserve">menarik </w:t>
      </w:r>
      <w:r w:rsidRPr="005B79C2">
        <w:rPr>
          <w:rFonts w:ascii="Times New Roman" w:hAnsi="Times New Roman" w:cs="Times New Roman"/>
          <w:sz w:val="24"/>
        </w:rPr>
        <w:t xml:space="preserve">untuk melihat bagaimana argumen dibangun. Misalnya, </w:t>
      </w:r>
      <w:r w:rsidRPr="005B79C2">
        <w:rPr>
          <w:rFonts w:ascii="Times New Roman" w:hAnsi="Times New Roman" w:cs="Times New Roman"/>
          <w:spacing w:val="-3"/>
          <w:sz w:val="24"/>
        </w:rPr>
        <w:t xml:space="preserve">hasil </w:t>
      </w:r>
      <w:r w:rsidRPr="005B79C2">
        <w:rPr>
          <w:rFonts w:ascii="Times New Roman" w:hAnsi="Times New Roman" w:cs="Times New Roman"/>
          <w:sz w:val="24"/>
        </w:rPr>
        <w:t xml:space="preserve">penelitian Clifford Geertz (1992) yang menyimpulkan </w:t>
      </w:r>
      <w:r w:rsidRPr="005B79C2">
        <w:rPr>
          <w:rFonts w:ascii="Times New Roman" w:hAnsi="Times New Roman" w:cs="Times New Roman"/>
          <w:spacing w:val="-4"/>
          <w:sz w:val="24"/>
        </w:rPr>
        <w:t xml:space="preserve">bahwa </w:t>
      </w:r>
      <w:r w:rsidRPr="005B79C2">
        <w:rPr>
          <w:rFonts w:ascii="Times New Roman" w:hAnsi="Times New Roman" w:cs="Times New Roman"/>
          <w:sz w:val="24"/>
        </w:rPr>
        <w:t xml:space="preserve">masyarakat Jawa terbagi </w:t>
      </w:r>
      <w:r w:rsidRPr="005B79C2">
        <w:rPr>
          <w:rFonts w:ascii="Times New Roman" w:hAnsi="Times New Roman" w:cs="Times New Roman"/>
          <w:spacing w:val="-4"/>
          <w:sz w:val="24"/>
        </w:rPr>
        <w:t xml:space="preserve">ke </w:t>
      </w:r>
      <w:r w:rsidRPr="005B79C2">
        <w:rPr>
          <w:rFonts w:ascii="Times New Roman" w:hAnsi="Times New Roman" w:cs="Times New Roman"/>
          <w:sz w:val="24"/>
        </w:rPr>
        <w:t xml:space="preserve">dalam tiga kategori, yaitu: santri, abangan,danpriayi.Kitabisamenulisartikeltentanghalyang sama dengan cara melawan pendapat Geertz tersebut </w:t>
      </w:r>
      <w:r w:rsidRPr="005B79C2">
        <w:rPr>
          <w:rFonts w:ascii="Times New Roman" w:hAnsi="Times New Roman" w:cs="Times New Roman"/>
          <w:spacing w:val="-4"/>
          <w:sz w:val="24"/>
        </w:rPr>
        <w:t xml:space="preserve">dan </w:t>
      </w:r>
      <w:r w:rsidRPr="005B79C2">
        <w:rPr>
          <w:rFonts w:ascii="Times New Roman" w:hAnsi="Times New Roman" w:cs="Times New Roman"/>
          <w:sz w:val="24"/>
        </w:rPr>
        <w:t>menunjukkanbahwakategorinyatumpangtindih.Priayi</w:t>
      </w:r>
      <w:r w:rsidRPr="005B79C2">
        <w:rPr>
          <w:rFonts w:ascii="Times New Roman" w:hAnsi="Times New Roman" w:cs="Times New Roman"/>
          <w:spacing w:val="-3"/>
          <w:sz w:val="24"/>
        </w:rPr>
        <w:t xml:space="preserve">dalam </w:t>
      </w:r>
      <w:r w:rsidRPr="005B79C2">
        <w:rPr>
          <w:rFonts w:ascii="Times New Roman" w:hAnsi="Times New Roman" w:cs="Times New Roman"/>
          <w:sz w:val="24"/>
        </w:rPr>
        <w:t xml:space="preserve">kategori Geertz bukanlah kategori yang bisa </w:t>
      </w:r>
      <w:r w:rsidRPr="005B79C2">
        <w:rPr>
          <w:rFonts w:ascii="Times New Roman" w:hAnsi="Times New Roman" w:cs="Times New Roman"/>
          <w:spacing w:val="-3"/>
          <w:sz w:val="24"/>
        </w:rPr>
        <w:t xml:space="preserve">menunjukkan </w:t>
      </w:r>
      <w:r w:rsidRPr="005B79C2">
        <w:rPr>
          <w:rFonts w:ascii="Times New Roman" w:hAnsi="Times New Roman" w:cs="Times New Roman"/>
          <w:sz w:val="24"/>
        </w:rPr>
        <w:t xml:space="preserve">tingkat religiusitas seseorang melainkan kategori sosial </w:t>
      </w:r>
      <w:r w:rsidRPr="005B79C2">
        <w:rPr>
          <w:rFonts w:ascii="Times New Roman" w:hAnsi="Times New Roman" w:cs="Times New Roman"/>
          <w:spacing w:val="-4"/>
          <w:sz w:val="24"/>
        </w:rPr>
        <w:t xml:space="preserve">yang </w:t>
      </w:r>
      <w:r w:rsidRPr="005B79C2">
        <w:rPr>
          <w:rFonts w:ascii="Times New Roman" w:hAnsi="Times New Roman" w:cs="Times New Roman"/>
          <w:sz w:val="24"/>
        </w:rPr>
        <w:t>membedakannyadengankalanganbawah. Dan juga kategori abangan misalnya bukan dilihat dari orang yang tidak beragama atau hanya suka terhadap klenik namun juga berkaitan dengan kondisi ekonomi masyarakat abangan.</w:t>
      </w:r>
      <w:r w:rsidRPr="002D62DE">
        <w:rPr>
          <w:rFonts w:ascii="Times New Roman" w:hAnsi="Times New Roman" w:cs="Times New Roman"/>
          <w:sz w:val="24"/>
        </w:rPr>
        <w:t>Dengansudutyanglain,seorangpenulisbisa</w:t>
      </w:r>
      <w:r w:rsidRPr="002D62DE">
        <w:rPr>
          <w:rFonts w:ascii="Times New Roman" w:hAnsi="Times New Roman" w:cs="Times New Roman"/>
          <w:spacing w:val="-3"/>
          <w:sz w:val="24"/>
        </w:rPr>
        <w:t xml:space="preserve">menemukan </w:t>
      </w:r>
      <w:r w:rsidRPr="002D62DE">
        <w:rPr>
          <w:rFonts w:ascii="Times New Roman" w:hAnsi="Times New Roman" w:cs="Times New Roman"/>
          <w:sz w:val="24"/>
        </w:rPr>
        <w:t xml:space="preserve">argumen lain bahwa masyarakat Jawa bukan seperti yang </w:t>
      </w:r>
      <w:r w:rsidRPr="002D62DE">
        <w:rPr>
          <w:rFonts w:ascii="Times New Roman" w:hAnsi="Times New Roman" w:cs="Times New Roman"/>
          <w:spacing w:val="12"/>
          <w:sz w:val="24"/>
        </w:rPr>
        <w:t xml:space="preserve">digambarkan Geertz. </w:t>
      </w:r>
      <w:r w:rsidRPr="002D62DE">
        <w:rPr>
          <w:rFonts w:ascii="Times New Roman" w:hAnsi="Times New Roman" w:cs="Times New Roman"/>
          <w:spacing w:val="11"/>
          <w:sz w:val="24"/>
        </w:rPr>
        <w:t xml:space="preserve">Misalnya,temuan  Nakamura </w:t>
      </w:r>
      <w:r w:rsidRPr="002D62DE">
        <w:rPr>
          <w:rFonts w:ascii="Times New Roman" w:hAnsi="Times New Roman" w:cs="Times New Roman"/>
          <w:sz w:val="24"/>
        </w:rPr>
        <w:t xml:space="preserve">menunjukkan bahwa kategori statis santri dan abangan tidak muncul di masyarakat </w:t>
      </w:r>
      <w:r w:rsidRPr="002D62DE">
        <w:rPr>
          <w:rFonts w:ascii="Times New Roman" w:hAnsi="Times New Roman" w:cs="Times New Roman"/>
          <w:spacing w:val="-3"/>
          <w:sz w:val="24"/>
        </w:rPr>
        <w:t xml:space="preserve">Yogyakarta. </w:t>
      </w:r>
      <w:r w:rsidRPr="002D62DE">
        <w:rPr>
          <w:rFonts w:ascii="Times New Roman" w:hAnsi="Times New Roman" w:cs="Times New Roman"/>
          <w:sz w:val="24"/>
        </w:rPr>
        <w:t xml:space="preserve">Pada </w:t>
      </w:r>
      <w:r w:rsidRPr="002D62DE">
        <w:rPr>
          <w:rFonts w:ascii="Times New Roman" w:hAnsi="Times New Roman" w:cs="Times New Roman"/>
          <w:spacing w:val="-3"/>
          <w:sz w:val="24"/>
        </w:rPr>
        <w:t xml:space="preserve">kenyataannya, </w:t>
      </w:r>
      <w:r w:rsidRPr="002D62DE">
        <w:rPr>
          <w:rFonts w:ascii="Times New Roman" w:hAnsi="Times New Roman" w:cs="Times New Roman"/>
          <w:sz w:val="24"/>
        </w:rPr>
        <w:t xml:space="preserve">ada proses dinamis Islamisasi dari masyarakat yang semula abangan menjadi santri sebagaimana ditunjukkan </w:t>
      </w:r>
      <w:r w:rsidRPr="002D62DE">
        <w:rPr>
          <w:rFonts w:ascii="Times New Roman" w:hAnsi="Times New Roman" w:cs="Times New Roman"/>
          <w:spacing w:val="-4"/>
          <w:sz w:val="24"/>
        </w:rPr>
        <w:t xml:space="preserve">dengan </w:t>
      </w:r>
      <w:r w:rsidRPr="002D62DE">
        <w:rPr>
          <w:rFonts w:ascii="Times New Roman" w:hAnsi="Times New Roman" w:cs="Times New Roman"/>
          <w:sz w:val="24"/>
        </w:rPr>
        <w:t>adanyaberbagaipengajian.</w:t>
      </w:r>
    </w:p>
    <w:p w:rsidR="002D62DE" w:rsidRPr="002D62DE" w:rsidRDefault="002D62DE" w:rsidP="002D62DE">
      <w:pPr>
        <w:pStyle w:val="ListParagraph"/>
        <w:widowControl w:val="0"/>
        <w:autoSpaceDE w:val="0"/>
        <w:autoSpaceDN w:val="0"/>
        <w:spacing w:after="0" w:line="360" w:lineRule="auto"/>
        <w:ind w:left="284" w:firstLine="283"/>
        <w:contextualSpacing w:val="0"/>
        <w:jc w:val="both"/>
        <w:rPr>
          <w:rFonts w:ascii="Times New Roman" w:hAnsi="Times New Roman" w:cs="Times New Roman"/>
          <w:sz w:val="24"/>
        </w:rPr>
        <w:sectPr w:rsidR="002D62DE" w:rsidRPr="002D62DE" w:rsidSect="005B79C2">
          <w:pgSz w:w="11907" w:h="16839" w:code="9"/>
          <w:pgMar w:top="1418" w:right="1275" w:bottom="2302" w:left="1418" w:header="720" w:footer="720" w:gutter="0"/>
          <w:cols w:space="720"/>
        </w:sectPr>
      </w:pPr>
      <w:r w:rsidRPr="00A44FEC">
        <w:rPr>
          <w:rFonts w:ascii="Times New Roman" w:hAnsi="Times New Roman" w:cs="Times New Roman"/>
        </w:rPr>
        <w:t>Kesenjangan teoritis yang menjadi tingkatan tertinggi dalam membuat argumen merupakan salah satu upaya atau cara bagi para penulis untuk lebih banyak membaca dan me</w:t>
      </w:r>
      <w:r>
        <w:rPr>
          <w:rFonts w:ascii="Times New Roman" w:hAnsi="Times New Roman" w:cs="Times New Roman"/>
        </w:rPr>
        <w:t xml:space="preserve">mperdalam literature reviewnya. Contoh selanjutnya yaitu perdebatan teoritis terkait kekalahan petahana dalam konstestasi pilkada, Penelitian yang dilakukan oleh monicha Anggraini terkait kekalahan petahana di Kabupaten Lampung utara sangat berkaitan dengan kinerja selama petahana menjabat. Pasangan Zainal Abidin dan Anshori Djausal yang merupakan petahana dianggap memiliki kinerja yang kurang baik oleh masyarakat. Kinerja yang buruk atau kurang baik memberika kekecewaan terhadap masyarakat lampung utara sehingga pada akhirnya memberikan sebuah Punishment dengan tidak memilihnya kembali diperiode berikutnya. </w:t>
      </w:r>
      <w:r w:rsidRPr="00792534">
        <w:rPr>
          <w:rFonts w:ascii="Times New Roman" w:hAnsi="Times New Roman" w:cs="Times New Roman"/>
        </w:rPr>
        <w:t xml:space="preserve">Penelitian tentang kekalahan petahana juga dilakukan oleh Dian Iskandar dalam tesisnya yang berjudul “Kekalahan Petahana Bupati Kabupaten Solok dalam Pemilihan Kepala Daerah Periode 2010-2015”. Penelitian tersebut menjelaskan bahwa seorang petahana mengalami kekalahan dalam pencalonan diperiodenya yang kedua disebabkan oleh 2 faktor utama yaitu pertama faktor yang berkaitan dengan modal ekonomi yaitu diskon kampanye dan kedua berkaitan dengan sumberdaya kekuasaan. Diskon kampanye dalam hal ini adalah upaya melakukan framing terhadap status yang disandang, kinerja dan prestasi yag dihasilkan semasa menjalankan kekuasaan sebagai kepala daerah. Namun sang petahana tidak mampu membuat framing tersebut seperti dalam menentukan media,tempat dan waktu sehingga petahana tersebut tidak bisa </w:t>
      </w:r>
      <w:r w:rsidRPr="00792534">
        <w:rPr>
          <w:rFonts w:ascii="Times New Roman" w:hAnsi="Times New Roman" w:cs="Times New Roman"/>
        </w:rPr>
        <w:lastRenderedPageBreak/>
        <w:t>memaksimalkan diskon kampanyenya. Kedua adalah gagalnya memaksimalkan faktor pendorong dalam hal ini adalah sumberdaya kekuasaan. Dalam faktor su</w:t>
      </w:r>
      <w:r>
        <w:rPr>
          <w:rFonts w:ascii="Times New Roman" w:hAnsi="Times New Roman" w:cs="Times New Roman"/>
        </w:rPr>
        <w:t>m</w:t>
      </w:r>
      <w:r w:rsidRPr="00792534">
        <w:rPr>
          <w:rFonts w:ascii="Times New Roman" w:hAnsi="Times New Roman" w:cs="Times New Roman"/>
        </w:rPr>
        <w:t xml:space="preserve">berdaya kekuasaan, pasangan tersebut tidak mengoptimalkan potensinya sebagai pemegang kantor seperti nama besar, kedekatan dengan pengusaha daerah, tokoh masyarakat, tokoh agama untuk bisa mempertahankan </w:t>
      </w:r>
      <w:r w:rsidRPr="00F04C89">
        <w:rPr>
          <w:rFonts w:ascii="Times New Roman" w:hAnsi="Times New Roman" w:cs="Times New Roman"/>
          <w:i/>
        </w:rPr>
        <w:t>voters</w:t>
      </w:r>
      <w:r w:rsidR="0035619D">
        <w:rPr>
          <w:rFonts w:ascii="Times New Roman" w:hAnsi="Times New Roman" w:cs="Times New Roman"/>
        </w:rPr>
        <w:t xml:space="preserve"> dan menambah jumlah pendukun</w:t>
      </w:r>
      <w:r w:rsidR="00EC00E7">
        <w:rPr>
          <w:rFonts w:ascii="Times New Roman" w:hAnsi="Times New Roman" w:cs="Times New Roman"/>
        </w:rPr>
        <w:t>g.</w:t>
      </w:r>
    </w:p>
    <w:p w:rsidR="005B79C2" w:rsidRPr="005B79C2" w:rsidRDefault="005B79C2" w:rsidP="005B79C2">
      <w:pPr>
        <w:tabs>
          <w:tab w:val="center" w:pos="4873"/>
          <w:tab w:val="left" w:pos="5730"/>
        </w:tabs>
        <w:spacing w:line="360" w:lineRule="auto"/>
        <w:jc w:val="both"/>
        <w:rPr>
          <w:rFonts w:ascii="Times New Roman" w:hAnsi="Times New Roman" w:cs="Times New Roman"/>
          <w:sz w:val="24"/>
        </w:rPr>
      </w:pPr>
    </w:p>
    <w:sectPr w:rsidR="005B79C2" w:rsidRPr="005B79C2" w:rsidSect="0070025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007" w:rsidRDefault="003E4007" w:rsidP="00C0213F">
      <w:pPr>
        <w:spacing w:after="0" w:line="240" w:lineRule="auto"/>
      </w:pPr>
      <w:r>
        <w:separator/>
      </w:r>
    </w:p>
  </w:endnote>
  <w:endnote w:type="continuationSeparator" w:id="1">
    <w:p w:rsidR="003E4007" w:rsidRDefault="003E4007" w:rsidP="00C02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sig w:usb0="00000000" w:usb1="00000000" w:usb2="00000000" w:usb3="00000000" w:csb0="00000000" w:csb1="00000000"/>
  </w:font>
  <w:font w:name="Code">
    <w:altName w:val="Cod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007" w:rsidRDefault="003E4007" w:rsidP="00C0213F">
      <w:pPr>
        <w:spacing w:after="0" w:line="240" w:lineRule="auto"/>
      </w:pPr>
      <w:r>
        <w:separator/>
      </w:r>
    </w:p>
  </w:footnote>
  <w:footnote w:type="continuationSeparator" w:id="1">
    <w:p w:rsidR="003E4007" w:rsidRDefault="003E4007" w:rsidP="00C0213F">
      <w:pPr>
        <w:spacing w:after="0" w:line="240" w:lineRule="auto"/>
      </w:pPr>
      <w:r>
        <w:continuationSeparator/>
      </w:r>
    </w:p>
  </w:footnote>
  <w:footnote w:id="2">
    <w:p w:rsidR="00C0213F" w:rsidRDefault="00C0213F" w:rsidP="00C0213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Carollyn Ellis and Arthur P. Bochner. 2000. </w:t>
      </w:r>
      <w:r>
        <w:rPr>
          <w:rFonts w:ascii="Times New Roman" w:hAnsi="Times New Roman" w:cs="Times New Roman"/>
          <w:i/>
        </w:rPr>
        <w:t>Authoetnography, Personal Narative, Reflexivity: Researcher as Subject</w:t>
      </w:r>
      <w:r>
        <w:rPr>
          <w:rFonts w:ascii="Times New Roman" w:hAnsi="Times New Roman" w:cs="Times New Roman"/>
        </w:rPr>
        <w:t>. Dalam Norman K denzin and Yvonna S. Licoln (ed), Handbook of Qualitative Research, Second Edition. Sage publication inc. Hlm 244-245.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B83"/>
    <w:multiLevelType w:val="hybridMultilevel"/>
    <w:tmpl w:val="A70E2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51585"/>
    <w:multiLevelType w:val="hybridMultilevel"/>
    <w:tmpl w:val="0576C584"/>
    <w:lvl w:ilvl="0" w:tplc="89BC87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A5DBF"/>
    <w:multiLevelType w:val="hybridMultilevel"/>
    <w:tmpl w:val="F480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C45DE"/>
    <w:multiLevelType w:val="hybridMultilevel"/>
    <w:tmpl w:val="B3B83A5C"/>
    <w:lvl w:ilvl="0" w:tplc="0472E9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2523A15"/>
    <w:multiLevelType w:val="hybridMultilevel"/>
    <w:tmpl w:val="2A52E7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5A0165"/>
    <w:multiLevelType w:val="hybridMultilevel"/>
    <w:tmpl w:val="D3363A86"/>
    <w:lvl w:ilvl="0" w:tplc="AE7C4E60">
      <w:start w:val="1"/>
      <w:numFmt w:val="lowerLetter"/>
      <w:lvlText w:val="%1."/>
      <w:lvlJc w:val="left"/>
      <w:pPr>
        <w:ind w:left="1070" w:hanging="360"/>
      </w:pPr>
      <w:rPr>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nsid w:val="40A12026"/>
    <w:multiLevelType w:val="hybridMultilevel"/>
    <w:tmpl w:val="61EE4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C034EC"/>
    <w:multiLevelType w:val="hybridMultilevel"/>
    <w:tmpl w:val="4398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D58B3"/>
    <w:multiLevelType w:val="hybridMultilevel"/>
    <w:tmpl w:val="B0A2CBB0"/>
    <w:lvl w:ilvl="0" w:tplc="121E684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CCD0E9B"/>
    <w:multiLevelType w:val="hybridMultilevel"/>
    <w:tmpl w:val="72D84B04"/>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D0977A9"/>
    <w:multiLevelType w:val="hybridMultilevel"/>
    <w:tmpl w:val="5E30D4DA"/>
    <w:lvl w:ilvl="0" w:tplc="B5C03284">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
    <w:nsid w:val="6EBF67B3"/>
    <w:multiLevelType w:val="hybridMultilevel"/>
    <w:tmpl w:val="D340C588"/>
    <w:lvl w:ilvl="0" w:tplc="716CC1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3"/>
  </w:num>
  <w:num w:numId="6">
    <w:abstractNumId w:val="2"/>
  </w:num>
  <w:num w:numId="7">
    <w:abstractNumId w:val="11"/>
  </w:num>
  <w:num w:numId="8">
    <w:abstractNumId w:val="1"/>
  </w:num>
  <w:num w:numId="9">
    <w:abstractNumId w:val="6"/>
  </w:num>
  <w:num w:numId="10">
    <w:abstractNumId w:val="10"/>
  </w:num>
  <w:num w:numId="11">
    <w:abstractNumId w:val="9"/>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AE370F"/>
    <w:rsid w:val="000223F7"/>
    <w:rsid w:val="00036C01"/>
    <w:rsid w:val="00084B44"/>
    <w:rsid w:val="00096233"/>
    <w:rsid w:val="000A7E01"/>
    <w:rsid w:val="000D6CFA"/>
    <w:rsid w:val="000E4139"/>
    <w:rsid w:val="00161106"/>
    <w:rsid w:val="0017688B"/>
    <w:rsid w:val="00193AB7"/>
    <w:rsid w:val="001B2D12"/>
    <w:rsid w:val="001F3297"/>
    <w:rsid w:val="00203B96"/>
    <w:rsid w:val="00220E6C"/>
    <w:rsid w:val="002708F3"/>
    <w:rsid w:val="00270996"/>
    <w:rsid w:val="002A5FD1"/>
    <w:rsid w:val="002D62DE"/>
    <w:rsid w:val="0030775C"/>
    <w:rsid w:val="003243BD"/>
    <w:rsid w:val="003375F5"/>
    <w:rsid w:val="00343D7E"/>
    <w:rsid w:val="0035619D"/>
    <w:rsid w:val="00372FD2"/>
    <w:rsid w:val="00374069"/>
    <w:rsid w:val="00376468"/>
    <w:rsid w:val="0038381E"/>
    <w:rsid w:val="003D4631"/>
    <w:rsid w:val="003E4007"/>
    <w:rsid w:val="003E4BA6"/>
    <w:rsid w:val="00422F7B"/>
    <w:rsid w:val="004760C4"/>
    <w:rsid w:val="004E4266"/>
    <w:rsid w:val="004F3227"/>
    <w:rsid w:val="004F4F58"/>
    <w:rsid w:val="00526B17"/>
    <w:rsid w:val="0055142E"/>
    <w:rsid w:val="00593394"/>
    <w:rsid w:val="005B79C2"/>
    <w:rsid w:val="005C6B2E"/>
    <w:rsid w:val="005E219F"/>
    <w:rsid w:val="005E5ED1"/>
    <w:rsid w:val="00605600"/>
    <w:rsid w:val="00641D09"/>
    <w:rsid w:val="006474AC"/>
    <w:rsid w:val="00652AA1"/>
    <w:rsid w:val="00656F89"/>
    <w:rsid w:val="0068698A"/>
    <w:rsid w:val="006918E6"/>
    <w:rsid w:val="006C52B8"/>
    <w:rsid w:val="006C633D"/>
    <w:rsid w:val="00700258"/>
    <w:rsid w:val="00734DF4"/>
    <w:rsid w:val="00797B97"/>
    <w:rsid w:val="007B65C8"/>
    <w:rsid w:val="007C0CE8"/>
    <w:rsid w:val="007D296B"/>
    <w:rsid w:val="0081367D"/>
    <w:rsid w:val="008528AB"/>
    <w:rsid w:val="008E17B5"/>
    <w:rsid w:val="009150E8"/>
    <w:rsid w:val="00920EDE"/>
    <w:rsid w:val="00941D85"/>
    <w:rsid w:val="00985499"/>
    <w:rsid w:val="00986F1E"/>
    <w:rsid w:val="009F6C4D"/>
    <w:rsid w:val="00A1100A"/>
    <w:rsid w:val="00A146D2"/>
    <w:rsid w:val="00A51D60"/>
    <w:rsid w:val="00A66016"/>
    <w:rsid w:val="00A84070"/>
    <w:rsid w:val="00A92758"/>
    <w:rsid w:val="00AA2646"/>
    <w:rsid w:val="00AA361C"/>
    <w:rsid w:val="00AA7237"/>
    <w:rsid w:val="00AE370F"/>
    <w:rsid w:val="00B00CAD"/>
    <w:rsid w:val="00B01CD5"/>
    <w:rsid w:val="00B34FCC"/>
    <w:rsid w:val="00B45716"/>
    <w:rsid w:val="00B4794F"/>
    <w:rsid w:val="00B91732"/>
    <w:rsid w:val="00BB47B4"/>
    <w:rsid w:val="00BB7E10"/>
    <w:rsid w:val="00BE3ED1"/>
    <w:rsid w:val="00BF614A"/>
    <w:rsid w:val="00BF6F5D"/>
    <w:rsid w:val="00C0213F"/>
    <w:rsid w:val="00C42459"/>
    <w:rsid w:val="00C44CC7"/>
    <w:rsid w:val="00C564E7"/>
    <w:rsid w:val="00C57BD9"/>
    <w:rsid w:val="00C656F0"/>
    <w:rsid w:val="00C7235F"/>
    <w:rsid w:val="00C82B88"/>
    <w:rsid w:val="00CA5432"/>
    <w:rsid w:val="00CD4FCC"/>
    <w:rsid w:val="00D152AE"/>
    <w:rsid w:val="00D35D27"/>
    <w:rsid w:val="00D43618"/>
    <w:rsid w:val="00D63D68"/>
    <w:rsid w:val="00D8012F"/>
    <w:rsid w:val="00DC289C"/>
    <w:rsid w:val="00DF1048"/>
    <w:rsid w:val="00E24F6C"/>
    <w:rsid w:val="00E4141F"/>
    <w:rsid w:val="00E5408A"/>
    <w:rsid w:val="00EB5AC3"/>
    <w:rsid w:val="00EB7594"/>
    <w:rsid w:val="00EC00E7"/>
    <w:rsid w:val="00ED5542"/>
    <w:rsid w:val="00F251BA"/>
    <w:rsid w:val="00F527AA"/>
    <w:rsid w:val="00F56387"/>
    <w:rsid w:val="00F56E36"/>
    <w:rsid w:val="00F60E06"/>
    <w:rsid w:val="00F76B4F"/>
    <w:rsid w:val="00FD2CFD"/>
    <w:rsid w:val="00FD48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6F89"/>
    <w:pPr>
      <w:ind w:left="720"/>
      <w:contextualSpacing/>
    </w:pPr>
  </w:style>
  <w:style w:type="character" w:styleId="Hyperlink">
    <w:name w:val="Hyperlink"/>
    <w:basedOn w:val="DefaultParagraphFont"/>
    <w:uiPriority w:val="99"/>
    <w:unhideWhenUsed/>
    <w:rsid w:val="00BB47B4"/>
    <w:rPr>
      <w:color w:val="0563C1" w:themeColor="hyperlink"/>
      <w:u w:val="single"/>
    </w:rPr>
  </w:style>
  <w:style w:type="table" w:styleId="TableGrid">
    <w:name w:val="Table Grid"/>
    <w:basedOn w:val="TableNormal"/>
    <w:uiPriority w:val="39"/>
    <w:rsid w:val="004F3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0213F"/>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rsid w:val="00C0213F"/>
    <w:rPr>
      <w:rFonts w:eastAsiaTheme="minorEastAsia"/>
      <w:sz w:val="20"/>
      <w:szCs w:val="20"/>
      <w:lang w:val="id-ID" w:eastAsia="id-ID"/>
    </w:rPr>
  </w:style>
  <w:style w:type="character" w:styleId="FootnoteReference">
    <w:name w:val="footnote reference"/>
    <w:basedOn w:val="DefaultParagraphFont"/>
    <w:uiPriority w:val="99"/>
    <w:semiHidden/>
    <w:unhideWhenUsed/>
    <w:rsid w:val="00C0213F"/>
    <w:rPr>
      <w:vertAlign w:val="superscript"/>
    </w:rPr>
  </w:style>
  <w:style w:type="paragraph" w:styleId="BodyText">
    <w:name w:val="Body Text"/>
    <w:basedOn w:val="Normal"/>
    <w:link w:val="BodyTextChar"/>
    <w:uiPriority w:val="1"/>
    <w:qFormat/>
    <w:rsid w:val="005B79C2"/>
    <w:pPr>
      <w:widowControl w:val="0"/>
      <w:autoSpaceDE w:val="0"/>
      <w:autoSpaceDN w:val="0"/>
      <w:spacing w:after="0" w:line="240" w:lineRule="auto"/>
    </w:pPr>
    <w:rPr>
      <w:rFonts w:ascii="Carlito" w:eastAsia="Carlito" w:hAnsi="Carlito" w:cs="Carlito"/>
      <w:sz w:val="20"/>
      <w:szCs w:val="20"/>
      <w:lang/>
    </w:rPr>
  </w:style>
  <w:style w:type="character" w:customStyle="1" w:styleId="BodyTextChar">
    <w:name w:val="Body Text Char"/>
    <w:basedOn w:val="DefaultParagraphFont"/>
    <w:link w:val="BodyText"/>
    <w:uiPriority w:val="1"/>
    <w:rsid w:val="005B79C2"/>
    <w:rPr>
      <w:rFonts w:ascii="Carlito" w:eastAsia="Carlito" w:hAnsi="Carlito" w:cs="Carlito"/>
      <w:sz w:val="20"/>
      <w:szCs w:val="20"/>
      <w:lang/>
    </w:rPr>
  </w:style>
  <w:style w:type="paragraph" w:customStyle="1" w:styleId="Default">
    <w:name w:val="Default"/>
    <w:uiPriority w:val="99"/>
    <w:rsid w:val="005B79C2"/>
    <w:pPr>
      <w:autoSpaceDE w:val="0"/>
      <w:autoSpaceDN w:val="0"/>
      <w:adjustRightInd w:val="0"/>
      <w:spacing w:after="0" w:line="240" w:lineRule="auto"/>
    </w:pPr>
    <w:rPr>
      <w:rFonts w:ascii="Code" w:eastAsiaTheme="minorEastAsia" w:hAnsi="Code" w:cs="Code"/>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Kuliah</a:t>
            </a:r>
            <a:r>
              <a:rPr lang="en-US" baseline="0"/>
              <a:t> Praktikum</a:t>
            </a:r>
            <a:endParaRPr lang="en-US"/>
          </a:p>
        </c:rich>
      </c:tx>
      <c:spPr>
        <a:noFill/>
        <a:ln>
          <a:noFill/>
        </a:ln>
        <a:effectLst/>
      </c:spPr>
    </c:title>
    <c:plotArea>
      <c:layout>
        <c:manualLayout>
          <c:layoutTarget val="inner"/>
          <c:xMode val="edge"/>
          <c:yMode val="edge"/>
          <c:x val="5.4465587634878999E-2"/>
          <c:y val="0.25779808773903262"/>
          <c:w val="0.90849737532808394"/>
          <c:h val="0.62639513810773662"/>
        </c:manualLayout>
      </c:layout>
      <c:barChart>
        <c:barDir val="col"/>
        <c:grouping val="clustered"/>
        <c:ser>
          <c:idx val="0"/>
          <c:order val="0"/>
          <c:tx>
            <c:strRef>
              <c:f>Sheet1!$B$1</c:f>
              <c:strCache>
                <c:ptCount val="1"/>
                <c:pt idx="0">
                  <c:v>Series 1</c:v>
                </c:pt>
              </c:strCache>
            </c:strRef>
          </c:tx>
          <c:spPr>
            <a:solidFill>
              <a:schemeClr val="accent1"/>
            </a:solidFill>
            <a:ln>
              <a:noFill/>
            </a:ln>
            <a:effectLst/>
          </c:spPr>
          <c:cat>
            <c:strRef>
              <c:f>Sheet1!$A$2:$A$6</c:f>
              <c:strCache>
                <c:ptCount val="5"/>
                <c:pt idx="0">
                  <c:v>NEGARA</c:v>
                </c:pt>
                <c:pt idx="1">
                  <c:v>PARTAI POLITIK</c:v>
                </c:pt>
                <c:pt idx="2">
                  <c:v>CIVIL SOCIETY</c:v>
                </c:pt>
                <c:pt idx="3">
                  <c:v>LEMBAGA SAMPIRAN NEGARA</c:v>
                </c:pt>
                <c:pt idx="4">
                  <c:v>MARKET</c:v>
                </c:pt>
              </c:strCache>
            </c:strRef>
          </c:cat>
          <c:val>
            <c:numRef>
              <c:f>Sheet1!$B$2:$B$6</c:f>
              <c:numCache>
                <c:formatCode>General</c:formatCode>
                <c:ptCount val="5"/>
                <c:pt idx="0">
                  <c:v>129</c:v>
                </c:pt>
                <c:pt idx="1">
                  <c:v>6</c:v>
                </c:pt>
                <c:pt idx="2">
                  <c:v>7</c:v>
                </c:pt>
                <c:pt idx="3">
                  <c:v>5</c:v>
                </c:pt>
                <c:pt idx="4">
                  <c:v>12</c:v>
                </c:pt>
              </c:numCache>
            </c:numRef>
          </c:val>
          <c:extLst xmlns:c16r2="http://schemas.microsoft.com/office/drawing/2015/06/chart">
            <c:ext xmlns:c16="http://schemas.microsoft.com/office/drawing/2014/chart" uri="{C3380CC4-5D6E-409C-BE32-E72D297353CC}">
              <c16:uniqueId val="{00000000-EF90-4877-8BC0-AF1FE33795BF}"/>
            </c:ext>
          </c:extLst>
        </c:ser>
        <c:ser>
          <c:idx val="1"/>
          <c:order val="1"/>
          <c:tx>
            <c:strRef>
              <c:f>Sheet1!$C$1</c:f>
              <c:strCache>
                <c:ptCount val="1"/>
                <c:pt idx="0">
                  <c:v>Series 2</c:v>
                </c:pt>
              </c:strCache>
            </c:strRef>
          </c:tx>
          <c:spPr>
            <a:solidFill>
              <a:schemeClr val="accent2"/>
            </a:solidFill>
            <a:ln>
              <a:noFill/>
            </a:ln>
            <a:effectLst/>
          </c:spPr>
          <c:cat>
            <c:strRef>
              <c:f>Sheet1!$A$2:$A$6</c:f>
              <c:strCache>
                <c:ptCount val="5"/>
                <c:pt idx="0">
                  <c:v>NEGARA</c:v>
                </c:pt>
                <c:pt idx="1">
                  <c:v>PARTAI POLITIK</c:v>
                </c:pt>
                <c:pt idx="2">
                  <c:v>CIVIL SOCIETY</c:v>
                </c:pt>
                <c:pt idx="3">
                  <c:v>LEMBAGA SAMPIRAN NEGARA</c:v>
                </c:pt>
                <c:pt idx="4">
                  <c:v>MARKET</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01-EF90-4877-8BC0-AF1FE33795BF}"/>
            </c:ext>
          </c:extLst>
        </c:ser>
        <c:ser>
          <c:idx val="2"/>
          <c:order val="2"/>
          <c:tx>
            <c:strRef>
              <c:f>Sheet1!$D$1</c:f>
              <c:strCache>
                <c:ptCount val="1"/>
                <c:pt idx="0">
                  <c:v>Column1</c:v>
                </c:pt>
              </c:strCache>
            </c:strRef>
          </c:tx>
          <c:spPr>
            <a:solidFill>
              <a:schemeClr val="accent3"/>
            </a:solidFill>
            <a:ln>
              <a:noFill/>
            </a:ln>
            <a:effectLst/>
          </c:spPr>
          <c:cat>
            <c:strRef>
              <c:f>Sheet1!$A$2:$A$6</c:f>
              <c:strCache>
                <c:ptCount val="5"/>
                <c:pt idx="0">
                  <c:v>NEGARA</c:v>
                </c:pt>
                <c:pt idx="1">
                  <c:v>PARTAI POLITIK</c:v>
                </c:pt>
                <c:pt idx="2">
                  <c:v>CIVIL SOCIETY</c:v>
                </c:pt>
                <c:pt idx="3">
                  <c:v>LEMBAGA SAMPIRAN NEGARA</c:v>
                </c:pt>
                <c:pt idx="4">
                  <c:v>MARKET</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02-EF90-4877-8BC0-AF1FE33795BF}"/>
            </c:ext>
          </c:extLst>
        </c:ser>
        <c:gapWidth val="219"/>
        <c:overlap val="-27"/>
        <c:axId val="97525760"/>
        <c:axId val="97527296"/>
      </c:barChart>
      <c:catAx>
        <c:axId val="97525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27296"/>
        <c:crosses val="autoZero"/>
        <c:auto val="1"/>
        <c:lblAlgn val="ctr"/>
        <c:lblOffset val="100"/>
      </c:catAx>
      <c:valAx>
        <c:axId val="975272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257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5364</Words>
  <Characters>30581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BU LIS</cp:lastModifiedBy>
  <cp:revision>2</cp:revision>
  <dcterms:created xsi:type="dcterms:W3CDTF">2020-11-13T02:24:00Z</dcterms:created>
  <dcterms:modified xsi:type="dcterms:W3CDTF">2020-11-13T02:24:00Z</dcterms:modified>
</cp:coreProperties>
</file>