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80" w:rsidRDefault="00F27480" w:rsidP="0047720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MATERI KULIAH VIII &amp; IX</w:t>
      </w:r>
    </w:p>
    <w:p w:rsidR="005A4B20" w:rsidRPr="0047720A" w:rsidRDefault="000E30EA" w:rsidP="0047720A">
      <w:pPr>
        <w:spacing w:line="360" w:lineRule="auto"/>
        <w:jc w:val="center"/>
        <w:rPr>
          <w:rFonts w:ascii="Times New Roman" w:hAnsi="Times New Roman" w:cs="Times New Roman"/>
          <w:b/>
          <w:sz w:val="24"/>
          <w:szCs w:val="24"/>
        </w:rPr>
      </w:pPr>
      <w:r w:rsidRPr="0047720A">
        <w:rPr>
          <w:rFonts w:ascii="Times New Roman" w:hAnsi="Times New Roman" w:cs="Times New Roman"/>
          <w:b/>
          <w:sz w:val="24"/>
          <w:szCs w:val="24"/>
        </w:rPr>
        <w:t>ILMU PENGETAHUAN DAN DUNIA KEHIDUPAN SEHARI-HARI</w:t>
      </w:r>
    </w:p>
    <w:p w:rsidR="005236C1" w:rsidRDefault="005236C1" w:rsidP="000E30EA">
      <w:pPr>
        <w:spacing w:line="360" w:lineRule="auto"/>
        <w:jc w:val="both"/>
        <w:rPr>
          <w:rFonts w:ascii="Times New Roman" w:hAnsi="Times New Roman" w:cs="Times New Roman"/>
          <w:sz w:val="24"/>
          <w:szCs w:val="24"/>
        </w:rPr>
      </w:pPr>
    </w:p>
    <w:p w:rsidR="000E30EA" w:rsidRPr="00A65A30" w:rsidRDefault="000E30EA" w:rsidP="005236C1">
      <w:pPr>
        <w:pStyle w:val="ListParagraph"/>
        <w:numPr>
          <w:ilvl w:val="0"/>
          <w:numId w:val="1"/>
        </w:numPr>
        <w:tabs>
          <w:tab w:val="left" w:pos="426"/>
        </w:tabs>
        <w:spacing w:line="360" w:lineRule="auto"/>
        <w:ind w:left="0" w:firstLine="0"/>
        <w:jc w:val="both"/>
        <w:rPr>
          <w:rFonts w:ascii="Times New Roman" w:hAnsi="Times New Roman" w:cs="Times New Roman"/>
          <w:b/>
          <w:sz w:val="24"/>
          <w:szCs w:val="24"/>
        </w:rPr>
      </w:pPr>
      <w:r w:rsidRPr="000E30EA">
        <w:rPr>
          <w:rFonts w:ascii="Times New Roman" w:hAnsi="Times New Roman" w:cs="Times New Roman"/>
          <w:b/>
          <w:sz w:val="24"/>
          <w:szCs w:val="24"/>
        </w:rPr>
        <w:t>Masalah pokok</w:t>
      </w:r>
      <w:r>
        <w:rPr>
          <w:rFonts w:ascii="Times New Roman" w:hAnsi="Times New Roman" w:cs="Times New Roman"/>
          <w:sz w:val="24"/>
          <w:szCs w:val="24"/>
        </w:rPr>
        <w:t xml:space="preserve"> yang ada dalam hubungan antara dunia ilmu pengetahuan dan dunia kehidupan sehari-hari</w:t>
      </w:r>
      <w:r>
        <w:rPr>
          <w:rStyle w:val="FootnoteReference"/>
          <w:rFonts w:ascii="Times New Roman" w:hAnsi="Times New Roman" w:cs="Times New Roman"/>
          <w:sz w:val="24"/>
          <w:szCs w:val="24"/>
        </w:rPr>
        <w:footnoteReference w:id="1"/>
      </w:r>
      <w:r w:rsidR="00A65A30">
        <w:rPr>
          <w:rFonts w:ascii="Times New Roman" w:hAnsi="Times New Roman" w:cs="Times New Roman"/>
          <w:sz w:val="24"/>
          <w:szCs w:val="24"/>
        </w:rPr>
        <w:t xml:space="preserve"> adalah: bahwa kita senyatanya hidup dalam dua dunia, yaitu dunia ilmu pengetahuan dan dunia praktis, dunia sehari-hari. Dunia ilmu pengetahuan menawarkan cara kerja rasional dan dunia sehari-hari dengan tradisi, kepercayaannya dan prakteknya. Persoalannya adalah: apa dampak ilmu pengetahuan terhadap kehidupan sehari-hari atau tradisi pemikiran dan tindakan kita? Apakah dengan munculnya ilmu pengetahuan, manusia moderen dengan sendirinya akan menggunakan simbol-simbol ilmu pengetahuan menggantikan simbol-simbol yang sudah lama berakar kuat dalam tradisi kita? Jika demikian, bagaimana dampak semacam itu bisa dijelaskan? Kalau ilmu pengetahuan merupakan produk kebudayaan yang mencerahkan, maka pertanyaannya adalah: apakah ilmu pengetahuan dengan sendirinya menghasilkan pencerahan pikiran dan tindakan manusia moderen?</w:t>
      </w:r>
    </w:p>
    <w:p w:rsidR="00A65A30" w:rsidRDefault="00A65A30" w:rsidP="00A65A30">
      <w:pPr>
        <w:spacing w:line="360" w:lineRule="auto"/>
        <w:jc w:val="both"/>
        <w:rPr>
          <w:rFonts w:ascii="Times New Roman" w:hAnsi="Times New Roman" w:cs="Times New Roman"/>
          <w:sz w:val="24"/>
          <w:szCs w:val="24"/>
        </w:rPr>
      </w:pPr>
    </w:p>
    <w:p w:rsidR="00A65A30" w:rsidRDefault="005236C1" w:rsidP="005236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Dampak ilmu pengetahuan terhadap dunia kehidupan masyarakat sehari-hari dapat diklasifikasi ke dalam dua ketegori: </w:t>
      </w:r>
      <w:r w:rsidRPr="005236C1">
        <w:rPr>
          <w:rFonts w:ascii="Times New Roman" w:hAnsi="Times New Roman" w:cs="Times New Roman"/>
          <w:sz w:val="24"/>
          <w:szCs w:val="24"/>
          <w:u w:val="single"/>
        </w:rPr>
        <w:t>pertama</w:t>
      </w:r>
      <w:r>
        <w:rPr>
          <w:rFonts w:ascii="Times New Roman" w:hAnsi="Times New Roman" w:cs="Times New Roman"/>
          <w:sz w:val="24"/>
          <w:szCs w:val="24"/>
        </w:rPr>
        <w:t xml:space="preserve">, dampak intelektual langsung, terutama perubahan cara pandang tradisional terhadap realitas; dan </w:t>
      </w:r>
      <w:r w:rsidRPr="005236C1">
        <w:rPr>
          <w:rFonts w:ascii="Times New Roman" w:hAnsi="Times New Roman" w:cs="Times New Roman"/>
          <w:sz w:val="24"/>
          <w:szCs w:val="24"/>
          <w:u w:val="single"/>
        </w:rPr>
        <w:t>kedua</w:t>
      </w:r>
      <w:r>
        <w:rPr>
          <w:rFonts w:ascii="Times New Roman" w:hAnsi="Times New Roman" w:cs="Times New Roman"/>
          <w:sz w:val="24"/>
          <w:szCs w:val="24"/>
        </w:rPr>
        <w:t>, adalah dampak tidak langsung, yaitu melalui mediasi teknik-teknik ilmiah, terutama teknik-teknik produksi dan organisasi sosial.</w:t>
      </w:r>
    </w:p>
    <w:p w:rsidR="00075DF7" w:rsidRDefault="00075DF7" w:rsidP="005236C1">
      <w:pPr>
        <w:spacing w:line="360" w:lineRule="auto"/>
        <w:jc w:val="both"/>
        <w:rPr>
          <w:rFonts w:ascii="Times New Roman" w:hAnsi="Times New Roman" w:cs="Times New Roman"/>
          <w:sz w:val="24"/>
          <w:szCs w:val="24"/>
        </w:rPr>
      </w:pPr>
    </w:p>
    <w:p w:rsidR="00075DF7" w:rsidRPr="0086549A" w:rsidRDefault="00075DF7" w:rsidP="0086549A">
      <w:pPr>
        <w:pStyle w:val="ListParagraph"/>
        <w:numPr>
          <w:ilvl w:val="0"/>
          <w:numId w:val="1"/>
        </w:numPr>
        <w:tabs>
          <w:tab w:val="left" w:pos="426"/>
        </w:tabs>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Dampak Intelektual. </w:t>
      </w:r>
      <w:r>
        <w:rPr>
          <w:rFonts w:ascii="Times New Roman" w:hAnsi="Times New Roman" w:cs="Times New Roman"/>
          <w:sz w:val="24"/>
          <w:szCs w:val="24"/>
        </w:rPr>
        <w:t>Penelitian antropologis membuat kita sadar akan banyaknya kepercayaan tak berdasar yang mempengaruhi kehidupan masyarakat tradisional. Penyakit dianggap berkaitan dengan sihir</w:t>
      </w:r>
      <w:r w:rsidR="0086549A">
        <w:rPr>
          <w:rFonts w:ascii="Times New Roman" w:hAnsi="Times New Roman" w:cs="Times New Roman"/>
          <w:sz w:val="24"/>
          <w:szCs w:val="24"/>
        </w:rPr>
        <w:t>, panen gagal dianggap karena dewa marah atau ulah setan jahat. Pengorbanan manusia kadang-kadang dianggap sebagai jaminan untuk menang perang dan kesuburan tanah. Masih banyak kepercayaan tradisional yang bisa disampaikan dalam studi antropologi. Itu semua mendandakan bahwa manusia membutuhkan waktu sangat lama untuk mengubah cara pandang itu.</w:t>
      </w:r>
    </w:p>
    <w:p w:rsidR="0086549A" w:rsidRDefault="0086549A" w:rsidP="0086549A">
      <w:pPr>
        <w:spacing w:line="360" w:lineRule="auto"/>
        <w:jc w:val="both"/>
        <w:rPr>
          <w:rFonts w:ascii="Times New Roman" w:hAnsi="Times New Roman" w:cs="Times New Roman"/>
          <w:sz w:val="24"/>
          <w:szCs w:val="24"/>
        </w:rPr>
      </w:pPr>
    </w:p>
    <w:p w:rsidR="0086549A" w:rsidRDefault="00F958EB" w:rsidP="0086549A">
      <w:pPr>
        <w:spacing w:line="360" w:lineRule="auto"/>
        <w:jc w:val="both"/>
        <w:rPr>
          <w:rFonts w:ascii="Times New Roman" w:hAnsi="Times New Roman" w:cs="Times New Roman"/>
          <w:sz w:val="24"/>
          <w:szCs w:val="24"/>
        </w:rPr>
      </w:pPr>
      <w:r w:rsidRPr="00F958EB">
        <w:rPr>
          <w:rFonts w:ascii="Times New Roman" w:hAnsi="Times New Roman" w:cs="Times New Roman"/>
          <w:sz w:val="24"/>
          <w:szCs w:val="24"/>
        </w:rPr>
        <w:lastRenderedPageBreak/>
        <w:t>Semua kepercayaan</w:t>
      </w:r>
      <w:r>
        <w:rPr>
          <w:rFonts w:ascii="Times New Roman" w:hAnsi="Times New Roman" w:cs="Times New Roman"/>
          <w:sz w:val="24"/>
          <w:szCs w:val="24"/>
        </w:rPr>
        <w:t xml:space="preserve"> di atas secara bertahap lenyap. Selain alasan perikemanusiaan, ilmu pengetahuan boleh dilihat sebagai salah satu faktor paling menentukan. Satu per satu gejala-gejala alam diterangkan dengan ilmu penetahuan. Gejala alam pertama yang melepaskan diri dari cengkraman takhayul dan diterangkan dengan ilmu pengetahuan adalah gerhana. Begitu juga dengan masalah komet, yang sebelumnya dilihat sebagai bukti kemurkaan Tuhan atau tanda nasib buruk seseorang, sekarang mulai diterangkan dengan hukum gravitasi. Belum lagi kalau kita lihat bagaimana dunia kedokteran harus bergulat</w:t>
      </w:r>
      <w:r w:rsidR="009C6E00">
        <w:rPr>
          <w:rFonts w:ascii="Times New Roman" w:hAnsi="Times New Roman" w:cs="Times New Roman"/>
          <w:sz w:val="24"/>
          <w:szCs w:val="24"/>
        </w:rPr>
        <w:t xml:space="preserve"> melawan kepercayaan-kepercayaan tradisional, baik yang sungguh-sungguh takhayul maupun yang didukung kuat oleh moralitas agama yang sempit, mulai dari masalah penyakit (demam) malaria sampai pada masalah transplantasi jantung.</w:t>
      </w:r>
    </w:p>
    <w:p w:rsidR="00456A88" w:rsidRDefault="00456A88" w:rsidP="0086549A">
      <w:pPr>
        <w:spacing w:line="360" w:lineRule="auto"/>
        <w:jc w:val="both"/>
        <w:rPr>
          <w:rFonts w:ascii="Times New Roman" w:hAnsi="Times New Roman" w:cs="Times New Roman"/>
          <w:sz w:val="24"/>
          <w:szCs w:val="24"/>
        </w:rPr>
      </w:pPr>
    </w:p>
    <w:p w:rsidR="00456A88" w:rsidRDefault="00456A88" w:rsidP="00865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Maka sebagaimana sistem berpikir rasional, ilmu pengetahuan menjadi sebab terdalam dari lenyapnya banyak kepercayaan tradisional. Ada </w:t>
      </w:r>
      <w:r w:rsidRPr="00456A88">
        <w:rPr>
          <w:rFonts w:ascii="Times New Roman" w:hAnsi="Times New Roman" w:cs="Times New Roman"/>
          <w:sz w:val="24"/>
          <w:szCs w:val="24"/>
          <w:u w:val="single"/>
        </w:rPr>
        <w:t>empat</w:t>
      </w:r>
      <w:r>
        <w:rPr>
          <w:rFonts w:ascii="Times New Roman" w:hAnsi="Times New Roman" w:cs="Times New Roman"/>
          <w:sz w:val="24"/>
          <w:szCs w:val="24"/>
        </w:rPr>
        <w:t xml:space="preserve"> hal dari ilmu pengetahuan yang dapat dilihat sebagai penyebab lenyapnya kepercayaan-kepercayaan tradisional:</w:t>
      </w:r>
    </w:p>
    <w:p w:rsidR="00456A88" w:rsidRDefault="00456A88" w:rsidP="0086549A">
      <w:pPr>
        <w:spacing w:line="360" w:lineRule="auto"/>
        <w:jc w:val="both"/>
        <w:rPr>
          <w:rFonts w:ascii="Times New Roman" w:hAnsi="Times New Roman" w:cs="Times New Roman"/>
          <w:sz w:val="24"/>
          <w:szCs w:val="24"/>
        </w:rPr>
      </w:pPr>
    </w:p>
    <w:p w:rsidR="00456A88" w:rsidRPr="0047720A" w:rsidRDefault="00456A88" w:rsidP="0086549A">
      <w:pPr>
        <w:spacing w:line="360" w:lineRule="auto"/>
        <w:jc w:val="both"/>
        <w:rPr>
          <w:rFonts w:ascii="Times New Roman" w:hAnsi="Times New Roman" w:cs="Times New Roman"/>
          <w:sz w:val="24"/>
          <w:szCs w:val="24"/>
        </w:rPr>
      </w:pPr>
      <w:r w:rsidRPr="00456A88">
        <w:rPr>
          <w:rFonts w:ascii="Times New Roman" w:hAnsi="Times New Roman" w:cs="Times New Roman"/>
          <w:sz w:val="24"/>
          <w:szCs w:val="24"/>
          <w:u w:val="single"/>
        </w:rPr>
        <w:t>Pertama,</w:t>
      </w:r>
      <w:r>
        <w:rPr>
          <w:rFonts w:ascii="Times New Roman" w:hAnsi="Times New Roman" w:cs="Times New Roman"/>
          <w:sz w:val="24"/>
          <w:szCs w:val="24"/>
        </w:rPr>
        <w:t xml:space="preserve"> adalah pengamatan lawan otoritas. Ilmu pengetahuan tidak didasarkan pada otoritas melainkan pada pengamatan. Ilmu pengetahuan merintis jalan kepada kemandirian dalam </w:t>
      </w:r>
      <w:r w:rsidR="001B69ED" w:rsidRPr="0047720A">
        <w:rPr>
          <w:rFonts w:ascii="Times New Roman" w:hAnsi="Times New Roman" w:cs="Times New Roman"/>
          <w:sz w:val="24"/>
          <w:szCs w:val="24"/>
        </w:rPr>
        <w:t>b</w:t>
      </w:r>
      <w:r w:rsidR="00FB3FD0" w:rsidRPr="0047720A">
        <w:rPr>
          <w:rFonts w:ascii="Times New Roman" w:hAnsi="Times New Roman" w:cs="Times New Roman"/>
          <w:sz w:val="24"/>
          <w:szCs w:val="24"/>
        </w:rPr>
        <w:t>erp</w:t>
      </w:r>
      <w:r w:rsidRPr="0047720A">
        <w:rPr>
          <w:rFonts w:ascii="Times New Roman" w:hAnsi="Times New Roman" w:cs="Times New Roman"/>
          <w:sz w:val="24"/>
          <w:szCs w:val="24"/>
        </w:rPr>
        <w:t xml:space="preserve">ikir berdasarkan pengamatan terhadap gejala-gejala alam atau sosial. Motif untuk meninggalkan otoritas atau tradisi atau pengamat umum menjadi motif terdalam dari filsuf Yunani, seperti Thales, Anaximenes, dan Herakleitos, ketika mereka berbicara tentang </w:t>
      </w:r>
      <w:r w:rsidRPr="0047720A">
        <w:rPr>
          <w:rFonts w:ascii="Times New Roman" w:hAnsi="Times New Roman" w:cs="Times New Roman"/>
          <w:i/>
          <w:sz w:val="24"/>
          <w:szCs w:val="24"/>
        </w:rPr>
        <w:t>arkhe</w:t>
      </w:r>
      <w:r w:rsidRPr="0047720A">
        <w:rPr>
          <w:rFonts w:ascii="Times New Roman" w:hAnsi="Times New Roman" w:cs="Times New Roman"/>
          <w:sz w:val="24"/>
          <w:szCs w:val="24"/>
        </w:rPr>
        <w:t xml:space="preserve"> dari alam semesta.</w:t>
      </w:r>
      <w:r w:rsidRPr="0047720A">
        <w:rPr>
          <w:rStyle w:val="FootnoteReference"/>
          <w:rFonts w:ascii="Times New Roman" w:hAnsi="Times New Roman" w:cs="Times New Roman"/>
          <w:sz w:val="24"/>
          <w:szCs w:val="24"/>
        </w:rPr>
        <w:footnoteReference w:id="2"/>
      </w:r>
    </w:p>
    <w:p w:rsidR="000571DF" w:rsidRPr="0047720A" w:rsidRDefault="000571DF" w:rsidP="0086549A">
      <w:pPr>
        <w:spacing w:line="360" w:lineRule="auto"/>
        <w:jc w:val="both"/>
        <w:rPr>
          <w:rFonts w:ascii="Times New Roman" w:hAnsi="Times New Roman" w:cs="Times New Roman"/>
          <w:sz w:val="24"/>
          <w:szCs w:val="24"/>
        </w:rPr>
      </w:pPr>
      <w:r w:rsidRPr="0047720A">
        <w:rPr>
          <w:rFonts w:ascii="Times New Roman" w:hAnsi="Times New Roman" w:cs="Times New Roman"/>
          <w:sz w:val="24"/>
          <w:szCs w:val="24"/>
          <w:u w:val="single"/>
        </w:rPr>
        <w:t>Kedua</w:t>
      </w:r>
      <w:r w:rsidRPr="0047720A">
        <w:rPr>
          <w:rFonts w:ascii="Times New Roman" w:hAnsi="Times New Roman" w:cs="Times New Roman"/>
          <w:sz w:val="24"/>
          <w:szCs w:val="24"/>
        </w:rPr>
        <w:t>, adalah otonomi</w:t>
      </w:r>
      <w:r w:rsidR="00A53C7E" w:rsidRPr="0047720A">
        <w:rPr>
          <w:rFonts w:ascii="Times New Roman" w:hAnsi="Times New Roman" w:cs="Times New Roman"/>
          <w:sz w:val="24"/>
          <w:szCs w:val="24"/>
          <w:lang w:val="en-US"/>
        </w:rPr>
        <w:t xml:space="preserve"> </w:t>
      </w:r>
      <w:r w:rsidRPr="0047720A">
        <w:rPr>
          <w:rFonts w:ascii="Times New Roman" w:hAnsi="Times New Roman" w:cs="Times New Roman"/>
          <w:sz w:val="24"/>
          <w:szCs w:val="24"/>
        </w:rPr>
        <w:t>dunia fisik. Selain percaya pada pengamatan sendiri, ilmu pengetahuan juga berangkat dari suatu filosofi tentang alam sebagai suatu yang otonom, yang memiliki hubungan sendiri. Dunia fisik mengikuti hukum-hukum fisika, tidak ada pengaruh roh-roh halus.</w:t>
      </w:r>
      <w:r w:rsidRPr="0047720A">
        <w:rPr>
          <w:rStyle w:val="FootnoteReference"/>
          <w:rFonts w:ascii="Times New Roman" w:hAnsi="Times New Roman" w:cs="Times New Roman"/>
          <w:sz w:val="24"/>
          <w:szCs w:val="24"/>
        </w:rPr>
        <w:footnoteReference w:id="3"/>
      </w:r>
      <w:r w:rsidR="006D4020" w:rsidRPr="0047720A">
        <w:rPr>
          <w:rFonts w:ascii="Times New Roman" w:hAnsi="Times New Roman" w:cs="Times New Roman"/>
          <w:sz w:val="24"/>
          <w:szCs w:val="24"/>
        </w:rPr>
        <w:t xml:space="preserve"> Dunia fisik dan dunia organis berkembang</w:t>
      </w:r>
      <w:r w:rsidR="0014297A" w:rsidRPr="0047720A">
        <w:rPr>
          <w:rFonts w:ascii="Times New Roman" w:hAnsi="Times New Roman" w:cs="Times New Roman"/>
          <w:sz w:val="24"/>
          <w:szCs w:val="24"/>
        </w:rPr>
        <w:t xml:space="preserve"> menurut regularitas tertentu, dan regularitas itu pada gilirannya </w:t>
      </w:r>
      <w:r w:rsidR="001B69ED" w:rsidRPr="0047720A">
        <w:rPr>
          <w:rFonts w:ascii="Times New Roman" w:hAnsi="Times New Roman" w:cs="Times New Roman"/>
          <w:sz w:val="24"/>
          <w:szCs w:val="24"/>
        </w:rPr>
        <w:t>mempe</w:t>
      </w:r>
      <w:r w:rsidR="0014297A" w:rsidRPr="0047720A">
        <w:rPr>
          <w:rFonts w:ascii="Times New Roman" w:hAnsi="Times New Roman" w:cs="Times New Roman"/>
          <w:sz w:val="24"/>
          <w:szCs w:val="24"/>
        </w:rPr>
        <w:t>rtegas sifat otonomi dari dunia fisik dan organis.</w:t>
      </w:r>
    </w:p>
    <w:p w:rsidR="0014297A" w:rsidRPr="0047720A" w:rsidRDefault="0014297A" w:rsidP="0086549A">
      <w:pPr>
        <w:spacing w:line="360" w:lineRule="auto"/>
        <w:jc w:val="both"/>
        <w:rPr>
          <w:rFonts w:ascii="Times New Roman" w:hAnsi="Times New Roman" w:cs="Times New Roman"/>
          <w:sz w:val="24"/>
          <w:szCs w:val="24"/>
          <w:u w:val="single"/>
        </w:rPr>
      </w:pPr>
      <w:r w:rsidRPr="0047720A">
        <w:rPr>
          <w:rFonts w:ascii="Times New Roman" w:hAnsi="Times New Roman" w:cs="Times New Roman"/>
          <w:sz w:val="24"/>
          <w:szCs w:val="24"/>
          <w:u w:val="single"/>
        </w:rPr>
        <w:lastRenderedPageBreak/>
        <w:t>Ketiga,</w:t>
      </w:r>
      <w:r w:rsidRPr="0047720A">
        <w:rPr>
          <w:rFonts w:ascii="Times New Roman" w:hAnsi="Times New Roman" w:cs="Times New Roman"/>
          <w:sz w:val="24"/>
          <w:szCs w:val="24"/>
        </w:rPr>
        <w:t xml:space="preserve"> adalah disingkirkannya konsep tujuan. Lain dari agama, ilmu pengetahuan hanya mengenal sebab efisien dari suatu peristiwa. Jika diajukan suatu pertanyaan: mengapa banyak orang meninggal karena kanker, maka para dokter tidak akan mengajukan jawaban: misalnya, supaya kita lebih mengenal rencana Allah dan dekat dengan-Nya (inilah sebab</w:t>
      </w:r>
      <w:r w:rsidR="00DB4C0E" w:rsidRPr="0047720A">
        <w:rPr>
          <w:rFonts w:ascii="Times New Roman" w:hAnsi="Times New Roman" w:cs="Times New Roman"/>
          <w:sz w:val="24"/>
          <w:szCs w:val="24"/>
        </w:rPr>
        <w:t xml:space="preserve"> final, tujuan), melainkan hal-hal yang menyebabkan kanker. </w:t>
      </w:r>
      <w:r w:rsidR="00DB4C0E" w:rsidRPr="0047720A">
        <w:rPr>
          <w:rStyle w:val="FootnoteReference"/>
          <w:rFonts w:ascii="Times New Roman" w:hAnsi="Times New Roman" w:cs="Times New Roman"/>
          <w:sz w:val="24"/>
          <w:szCs w:val="24"/>
        </w:rPr>
        <w:footnoteReference w:id="4"/>
      </w:r>
      <w:r w:rsidRPr="0047720A">
        <w:rPr>
          <w:rFonts w:ascii="Times New Roman" w:hAnsi="Times New Roman" w:cs="Times New Roman"/>
          <w:sz w:val="24"/>
          <w:szCs w:val="24"/>
          <w:u w:val="single"/>
        </w:rPr>
        <w:t xml:space="preserve"> </w:t>
      </w:r>
    </w:p>
    <w:p w:rsidR="0046314C" w:rsidRPr="0047720A" w:rsidRDefault="0046314C" w:rsidP="0086549A">
      <w:pPr>
        <w:spacing w:line="360" w:lineRule="auto"/>
        <w:jc w:val="both"/>
        <w:rPr>
          <w:rFonts w:ascii="Times New Roman" w:hAnsi="Times New Roman" w:cs="Times New Roman"/>
          <w:sz w:val="24"/>
          <w:szCs w:val="24"/>
        </w:rPr>
      </w:pPr>
      <w:r w:rsidRPr="0047720A">
        <w:rPr>
          <w:rFonts w:ascii="Times New Roman" w:hAnsi="Times New Roman" w:cs="Times New Roman"/>
          <w:sz w:val="24"/>
          <w:szCs w:val="24"/>
          <w:u w:val="single"/>
        </w:rPr>
        <w:t>Keempat,</w:t>
      </w:r>
      <w:r w:rsidRPr="0047720A">
        <w:rPr>
          <w:rFonts w:ascii="Times New Roman" w:hAnsi="Times New Roman" w:cs="Times New Roman"/>
          <w:sz w:val="24"/>
          <w:szCs w:val="24"/>
        </w:rPr>
        <w:t xml:space="preserve"> adalah tempat manusia dalam alam. Ini lah dampak paling mengejutkan dari segi filosofis. Dua aspek dapt dibicarakan. Dari </w:t>
      </w:r>
      <w:r w:rsidRPr="0047720A">
        <w:rPr>
          <w:rFonts w:ascii="Times New Roman" w:hAnsi="Times New Roman" w:cs="Times New Roman"/>
          <w:sz w:val="24"/>
          <w:szCs w:val="24"/>
          <w:u w:val="single"/>
        </w:rPr>
        <w:t xml:space="preserve">segi </w:t>
      </w:r>
      <w:r w:rsidR="001B69ED" w:rsidRPr="0047720A">
        <w:rPr>
          <w:rFonts w:ascii="Times New Roman" w:hAnsi="Times New Roman" w:cs="Times New Roman"/>
          <w:sz w:val="24"/>
          <w:szCs w:val="24"/>
          <w:u w:val="single"/>
        </w:rPr>
        <w:t>kontem</w:t>
      </w:r>
      <w:r w:rsidRPr="0047720A">
        <w:rPr>
          <w:rFonts w:ascii="Times New Roman" w:hAnsi="Times New Roman" w:cs="Times New Roman"/>
          <w:sz w:val="24"/>
          <w:szCs w:val="24"/>
          <w:u w:val="single"/>
        </w:rPr>
        <w:t>plasi</w:t>
      </w:r>
      <w:r w:rsidRPr="0047720A">
        <w:rPr>
          <w:rFonts w:ascii="Times New Roman" w:hAnsi="Times New Roman" w:cs="Times New Roman"/>
          <w:sz w:val="24"/>
          <w:szCs w:val="24"/>
        </w:rPr>
        <w:t>, tampaknya ilmu pengetahuan merendahkan manusia. Lain dari gambaran yang diberikan oleh agama-agama yang menempatkan bumi dan manusia sebagai pusat dari alam semesta, ilmu pengetahuan justru tidak segan-segan menjelaskan bahwa manusia tidak banyak artinya dalam seluruh alam semesta. Manusia itu kecil di hadapan alam semesta. Sejak Kopernikus, kita mengetahui bahwa bumi bukanlah pusat alam semesta. Dalam alam semesta terdapat ruang hampa yang tidak terkira luasnya, dan dalam ruang hampa itu ada sekurang-kurangnya 300.000 juta buah bintang</w:t>
      </w:r>
      <w:r w:rsidR="00BD0744" w:rsidRPr="0047720A">
        <w:rPr>
          <w:rFonts w:ascii="Times New Roman" w:hAnsi="Times New Roman" w:cs="Times New Roman"/>
          <w:sz w:val="24"/>
          <w:szCs w:val="24"/>
        </w:rPr>
        <w:t>. Dengan g</w:t>
      </w:r>
      <w:r w:rsidR="001B69ED" w:rsidRPr="0047720A">
        <w:rPr>
          <w:rFonts w:ascii="Times New Roman" w:hAnsi="Times New Roman" w:cs="Times New Roman"/>
          <w:sz w:val="24"/>
          <w:szCs w:val="24"/>
        </w:rPr>
        <w:t>a</w:t>
      </w:r>
      <w:r w:rsidR="00BD0744" w:rsidRPr="0047720A">
        <w:rPr>
          <w:rFonts w:ascii="Times New Roman" w:hAnsi="Times New Roman" w:cs="Times New Roman"/>
          <w:sz w:val="24"/>
          <w:szCs w:val="24"/>
        </w:rPr>
        <w:t xml:space="preserve">mbaran ini, jelaslah tidak mudah untuk mempertahankan posisi sentral manusia dalam alam semesta jika berhadapan dengan kebesaran Bimasakti. Namun dari </w:t>
      </w:r>
      <w:r w:rsidR="00BD0744" w:rsidRPr="0047720A">
        <w:rPr>
          <w:rFonts w:ascii="Times New Roman" w:hAnsi="Times New Roman" w:cs="Times New Roman"/>
          <w:sz w:val="24"/>
          <w:szCs w:val="24"/>
          <w:u w:val="single"/>
        </w:rPr>
        <w:t>segi praktis</w:t>
      </w:r>
      <w:r w:rsidR="00BD0744" w:rsidRPr="0047720A">
        <w:rPr>
          <w:rFonts w:ascii="Times New Roman" w:hAnsi="Times New Roman" w:cs="Times New Roman"/>
          <w:sz w:val="24"/>
          <w:szCs w:val="24"/>
        </w:rPr>
        <w:t>, ilmu pengetahuan dapat mengangkat manusia justru karena dengan ilmu pengetahuan manusia dapat berbuat banyak. Pada zaman pra-ilmiah, kekuasaan berada di tangan Tuhan secara mutlak, sedang manusia tak punya kuasa apa-apa. Manusia harus menerima dan menunjukkan sikap rendah hati dan doa, semoga Tuhan dapat memberikan yang terbaik bagi manusia. Dalam dunia ilmu pengetahuan, sikap itu tidak relevan lagi. Kekuasaan dapat diperoleh manusia dengan memahami hukum-hukum alam. Beberapa aktivitas kita yang bertolak</w:t>
      </w:r>
      <w:r w:rsidR="005D095A" w:rsidRPr="0047720A">
        <w:rPr>
          <w:rFonts w:ascii="Times New Roman" w:hAnsi="Times New Roman" w:cs="Times New Roman"/>
          <w:sz w:val="24"/>
          <w:szCs w:val="24"/>
        </w:rPr>
        <w:t xml:space="preserve"> dari pengetahuan ilmiah dapat membawa akibat-akibat yang menguntungkan dan merugikan. Namun satu hal menjadi jelas, bahwa manusia tampak menjadi lebih berkuasa, dan memang ilmu pengetahuan telah meningkatkan kesadaran akan kekuasaan.</w:t>
      </w:r>
    </w:p>
    <w:p w:rsidR="005D095A" w:rsidRPr="0047720A" w:rsidRDefault="005D095A" w:rsidP="0086549A">
      <w:pPr>
        <w:spacing w:line="360" w:lineRule="auto"/>
        <w:jc w:val="both"/>
        <w:rPr>
          <w:rFonts w:ascii="Times New Roman" w:hAnsi="Times New Roman" w:cs="Times New Roman"/>
          <w:sz w:val="24"/>
          <w:szCs w:val="24"/>
        </w:rPr>
      </w:pPr>
    </w:p>
    <w:p w:rsidR="005D095A" w:rsidRPr="0047720A" w:rsidRDefault="005D095A" w:rsidP="0086549A">
      <w:pPr>
        <w:spacing w:line="360" w:lineRule="auto"/>
        <w:jc w:val="both"/>
        <w:rPr>
          <w:rFonts w:ascii="Times New Roman" w:hAnsi="Times New Roman" w:cs="Times New Roman"/>
          <w:sz w:val="24"/>
          <w:szCs w:val="24"/>
        </w:rPr>
      </w:pPr>
      <w:r w:rsidRPr="0047720A">
        <w:rPr>
          <w:rFonts w:ascii="Times New Roman" w:hAnsi="Times New Roman" w:cs="Times New Roman"/>
          <w:sz w:val="24"/>
          <w:szCs w:val="24"/>
        </w:rPr>
        <w:t>Dampak ilmu pengetahuan terhadap cara berfikir manusia dan masyarakat dewas</w:t>
      </w:r>
      <w:r w:rsidR="00014E34" w:rsidRPr="0047720A">
        <w:rPr>
          <w:rFonts w:ascii="Times New Roman" w:hAnsi="Times New Roman" w:cs="Times New Roman"/>
          <w:sz w:val="24"/>
          <w:szCs w:val="24"/>
        </w:rPr>
        <w:t>a</w:t>
      </w:r>
      <w:r w:rsidRPr="0047720A">
        <w:rPr>
          <w:rFonts w:ascii="Times New Roman" w:hAnsi="Times New Roman" w:cs="Times New Roman"/>
          <w:sz w:val="24"/>
          <w:szCs w:val="24"/>
        </w:rPr>
        <w:t xml:space="preserve"> ini sungguh dahsyat. Rasionalitas ilmu pengetahuan itu tidak hanya mengubah cara pandang tradisional kita</w:t>
      </w:r>
      <w:r w:rsidR="00682D2D" w:rsidRPr="0047720A">
        <w:rPr>
          <w:rFonts w:ascii="Times New Roman" w:hAnsi="Times New Roman" w:cs="Times New Roman"/>
          <w:sz w:val="24"/>
          <w:szCs w:val="24"/>
        </w:rPr>
        <w:t xml:space="preserve">, tetapi juga cara kita merefleksikan Tuhan yang seringkali terlalu teosentris. Ilmu pengetahuan membantu proses emansipasi manusia terhadap dewa-dewi tradisional dan Tuhan Allah nya deisme (pandangan yang menegaskan bahwa hanya Tuhan Allah yang memecahkan seluruh problem kehidupan manusia secara langsung). Ilmu pengetahuan </w:t>
      </w:r>
      <w:r w:rsidR="00682D2D" w:rsidRPr="0047720A">
        <w:rPr>
          <w:rFonts w:ascii="Times New Roman" w:hAnsi="Times New Roman" w:cs="Times New Roman"/>
          <w:sz w:val="24"/>
          <w:szCs w:val="24"/>
        </w:rPr>
        <w:lastRenderedPageBreak/>
        <w:t>membangun suatu rasionalitas yang berbeda dari rasionalitas kepercayaan-kepercayaan tradisional dan agama itu. Manusia semakin dapat mempertanggungjawabkan imannya secara rasional dalam kehidupannya.</w:t>
      </w:r>
    </w:p>
    <w:p w:rsidR="00682D2D" w:rsidRPr="0047720A" w:rsidRDefault="00682D2D" w:rsidP="00052891">
      <w:pPr>
        <w:pStyle w:val="ListParagraph"/>
        <w:numPr>
          <w:ilvl w:val="0"/>
          <w:numId w:val="1"/>
        </w:numPr>
        <w:tabs>
          <w:tab w:val="left" w:pos="426"/>
        </w:tabs>
        <w:spacing w:line="360" w:lineRule="auto"/>
        <w:ind w:left="0" w:firstLine="0"/>
        <w:jc w:val="both"/>
        <w:rPr>
          <w:rFonts w:ascii="Times New Roman" w:hAnsi="Times New Roman" w:cs="Times New Roman"/>
          <w:b/>
          <w:sz w:val="24"/>
          <w:szCs w:val="24"/>
        </w:rPr>
      </w:pPr>
      <w:r w:rsidRPr="0047720A">
        <w:rPr>
          <w:rFonts w:ascii="Times New Roman" w:hAnsi="Times New Roman" w:cs="Times New Roman"/>
          <w:b/>
          <w:sz w:val="24"/>
          <w:szCs w:val="24"/>
        </w:rPr>
        <w:t xml:space="preserve">Dampak Sosial Praktis: </w:t>
      </w:r>
      <w:r w:rsidRPr="0047720A">
        <w:rPr>
          <w:rFonts w:ascii="Times New Roman" w:hAnsi="Times New Roman" w:cs="Times New Roman"/>
          <w:sz w:val="24"/>
          <w:szCs w:val="24"/>
        </w:rPr>
        <w:t xml:space="preserve">Selain memungkinkan kita untuk </w:t>
      </w:r>
      <w:r w:rsidRPr="0047720A">
        <w:rPr>
          <w:rFonts w:ascii="Times New Roman" w:hAnsi="Times New Roman" w:cs="Times New Roman"/>
          <w:sz w:val="24"/>
          <w:szCs w:val="24"/>
          <w:u w:val="single"/>
        </w:rPr>
        <w:t>mengetahui</w:t>
      </w:r>
      <w:r w:rsidRPr="0047720A">
        <w:rPr>
          <w:rFonts w:ascii="Times New Roman" w:hAnsi="Times New Roman" w:cs="Times New Roman"/>
          <w:sz w:val="24"/>
          <w:szCs w:val="24"/>
        </w:rPr>
        <w:t xml:space="preserve"> berbagai hal. Ilmu pengetahuan memungkinkan kita </w:t>
      </w:r>
      <w:r w:rsidRPr="0047720A">
        <w:rPr>
          <w:rFonts w:ascii="Times New Roman" w:hAnsi="Times New Roman" w:cs="Times New Roman"/>
          <w:sz w:val="24"/>
          <w:szCs w:val="24"/>
          <w:u w:val="single"/>
        </w:rPr>
        <w:t>melakukan</w:t>
      </w:r>
      <w:r w:rsidRPr="0047720A">
        <w:rPr>
          <w:rFonts w:ascii="Times New Roman" w:hAnsi="Times New Roman" w:cs="Times New Roman"/>
          <w:sz w:val="24"/>
          <w:szCs w:val="24"/>
        </w:rPr>
        <w:t xml:space="preserve"> berbagai hal. Jika saya tahu bahwa kausalitas merupakan hukum yang terdapat dalam alam, </w:t>
      </w:r>
      <w:r w:rsidR="00052891" w:rsidRPr="0047720A">
        <w:rPr>
          <w:rFonts w:ascii="Times New Roman" w:hAnsi="Times New Roman" w:cs="Times New Roman"/>
          <w:sz w:val="24"/>
          <w:szCs w:val="24"/>
        </w:rPr>
        <w:t>maka teori itu tidak hanya menjadi pengetahuan saya, melainkan juga mendorong saya untuk memprediksi munculnya suatu akibat setelah mengetahui sebab, yang memungkinkan pula dilakukannya</w:t>
      </w:r>
      <w:r w:rsidR="008C7058" w:rsidRPr="0047720A">
        <w:rPr>
          <w:rFonts w:ascii="Times New Roman" w:hAnsi="Times New Roman" w:cs="Times New Roman"/>
          <w:sz w:val="24"/>
          <w:szCs w:val="24"/>
        </w:rPr>
        <w:t xml:space="preserve"> antisipasi yang diperlukan untuk menghadapi akibat tersebut. Di sini akibat dapat dimanipulasi, meskipun sebabnya tak dapat dikuasai. Misalnya, kalau meningkatnya suhu bumi tidak dapat dicegah, maka apakah yang harus dilakukan untuk mengantisipasi mencai</w:t>
      </w:r>
      <w:r w:rsidR="001B69ED" w:rsidRPr="0047720A">
        <w:rPr>
          <w:rFonts w:ascii="Times New Roman" w:hAnsi="Times New Roman" w:cs="Times New Roman"/>
          <w:sz w:val="24"/>
          <w:szCs w:val="24"/>
        </w:rPr>
        <w:t>r</w:t>
      </w:r>
      <w:r w:rsidR="008C7058" w:rsidRPr="0047720A">
        <w:rPr>
          <w:rFonts w:ascii="Times New Roman" w:hAnsi="Times New Roman" w:cs="Times New Roman"/>
          <w:sz w:val="24"/>
          <w:szCs w:val="24"/>
        </w:rPr>
        <w:t xml:space="preserve">nya es kutub? Hal sebaliknya dapat dilakukan. Hubungan yang niscaya antara sebab dan akibat memungkinkan bahwa akibat tertentu dapat dicapai kalau </w:t>
      </w:r>
      <w:r w:rsidR="00732DCE" w:rsidRPr="0047720A">
        <w:rPr>
          <w:rFonts w:ascii="Times New Roman" w:hAnsi="Times New Roman" w:cs="Times New Roman"/>
          <w:sz w:val="24"/>
          <w:szCs w:val="24"/>
        </w:rPr>
        <w:t>sebabnya dapat diadakan atau di</w:t>
      </w:r>
      <w:r w:rsidR="008C7058" w:rsidRPr="0047720A">
        <w:rPr>
          <w:rFonts w:ascii="Times New Roman" w:hAnsi="Times New Roman" w:cs="Times New Roman"/>
          <w:sz w:val="24"/>
          <w:szCs w:val="24"/>
        </w:rPr>
        <w:t>ciptakan dengan sengaja.</w:t>
      </w:r>
      <w:r w:rsidR="008C7058" w:rsidRPr="0047720A">
        <w:rPr>
          <w:rStyle w:val="FootnoteReference"/>
          <w:rFonts w:ascii="Times New Roman" w:hAnsi="Times New Roman" w:cs="Times New Roman"/>
          <w:sz w:val="24"/>
          <w:szCs w:val="24"/>
        </w:rPr>
        <w:footnoteReference w:id="5"/>
      </w:r>
    </w:p>
    <w:p w:rsidR="00122C24" w:rsidRPr="0047720A" w:rsidRDefault="00122C24" w:rsidP="00122C24">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Kemudian muncul pertanyaan: bagaiman</w:t>
      </w:r>
      <w:r w:rsidR="001B69ED" w:rsidRPr="0047720A">
        <w:rPr>
          <w:rFonts w:ascii="Times New Roman" w:hAnsi="Times New Roman" w:cs="Times New Roman"/>
          <w:sz w:val="24"/>
          <w:szCs w:val="24"/>
        </w:rPr>
        <w:t>a</w:t>
      </w:r>
      <w:r w:rsidRPr="0047720A">
        <w:rPr>
          <w:rFonts w:ascii="Times New Roman" w:hAnsi="Times New Roman" w:cs="Times New Roman"/>
          <w:sz w:val="24"/>
          <w:szCs w:val="24"/>
        </w:rPr>
        <w:t xml:space="preserve"> ilmu pengetahuan dapat menjadi teori tindakan? Harus dikatakan bahwa teori ilmiah tidak dapat menjadi teori tindakan selain melalui teknik-teknik ilmiah yang digunakan dalam konteks interaksi komunitas manusia. Dalam konteks ini lah, kita dapat berbicara tentang manfaat ilmu pengetahuan bagi kemajuan umat manusia</w:t>
      </w:r>
      <w:r w:rsidR="00732DCE" w:rsidRPr="0047720A">
        <w:rPr>
          <w:rFonts w:ascii="Times New Roman" w:hAnsi="Times New Roman" w:cs="Times New Roman"/>
          <w:sz w:val="24"/>
          <w:szCs w:val="24"/>
          <w:lang w:val="en-US"/>
        </w:rPr>
        <w:t xml:space="preserve"> </w:t>
      </w:r>
      <w:r w:rsidRPr="0047720A">
        <w:rPr>
          <w:rFonts w:ascii="Times New Roman" w:hAnsi="Times New Roman" w:cs="Times New Roman"/>
          <w:sz w:val="24"/>
          <w:szCs w:val="24"/>
        </w:rPr>
        <w:t>seperti mengurangi hal-hal buruk, seperti penghapusan kemiskinan dan jam kerja yang berlebihan, pengurangan kejahatan mel</w:t>
      </w:r>
      <w:r w:rsidR="000E6D10" w:rsidRPr="0047720A">
        <w:rPr>
          <w:rFonts w:ascii="Times New Roman" w:hAnsi="Times New Roman" w:cs="Times New Roman"/>
          <w:sz w:val="24"/>
          <w:szCs w:val="24"/>
        </w:rPr>
        <w:t xml:space="preserve">alui temuan sidik jari, listrik, telpon, dan psikologi kejahatan dan meningkatkan hal-hal baik seperti: peningkatan pendidikan, kesempatan untuk berkembang dan berprestasi, serta </w:t>
      </w:r>
      <w:r w:rsidR="00C14491" w:rsidRPr="0047720A">
        <w:rPr>
          <w:rFonts w:ascii="Times New Roman" w:hAnsi="Times New Roman" w:cs="Times New Roman"/>
          <w:sz w:val="24"/>
          <w:szCs w:val="24"/>
        </w:rPr>
        <w:t>kebahagian yang lebih besar.</w:t>
      </w:r>
    </w:p>
    <w:p w:rsidR="00C14491" w:rsidRPr="0047720A" w:rsidRDefault="00C14491" w:rsidP="00122C24">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Dalam konteks yang sama kita juga dapat berbicara tentang manfaat ilmu pengetahuan dalam memperbesar kekuasaan manusia. Dalam hal ini, kita bisa menjadi heran bahwa penemuan mesiu terutama bermanfaat bagi pemerintah pusat untuk menundukan pemimpin daerah di Inggris yang membangkang; penemuan kompas ber</w:t>
      </w:r>
      <w:r w:rsidR="001B69ED" w:rsidRPr="0047720A">
        <w:rPr>
          <w:rFonts w:ascii="Times New Roman" w:hAnsi="Times New Roman" w:cs="Times New Roman"/>
          <w:sz w:val="24"/>
          <w:szCs w:val="24"/>
        </w:rPr>
        <w:t>m</w:t>
      </w:r>
      <w:r w:rsidRPr="0047720A">
        <w:rPr>
          <w:rFonts w:ascii="Times New Roman" w:hAnsi="Times New Roman" w:cs="Times New Roman"/>
          <w:sz w:val="24"/>
          <w:szCs w:val="24"/>
        </w:rPr>
        <w:t xml:space="preserve">anfaat bagi penemuan dan sekaligus juga penguasaan orang Eropa terhadap dunia lain, seperti suku-suku bangsa di Amerika, Afrika, dan Asia; penemuan tenaga uap dan revolusi industri (terutama industri kapas) telah mengakibatkan penderitaan begitu banyak orang yang harus menjadi pekerja pabrik atau hamba (pekerja); penemuan di bidang </w:t>
      </w:r>
      <w:r w:rsidR="001B69ED" w:rsidRPr="0047720A">
        <w:rPr>
          <w:rFonts w:ascii="Times New Roman" w:hAnsi="Times New Roman" w:cs="Times New Roman"/>
          <w:sz w:val="24"/>
          <w:szCs w:val="24"/>
        </w:rPr>
        <w:t>l</w:t>
      </w:r>
      <w:r w:rsidRPr="0047720A">
        <w:rPr>
          <w:rFonts w:ascii="Times New Roman" w:hAnsi="Times New Roman" w:cs="Times New Roman"/>
          <w:sz w:val="24"/>
          <w:szCs w:val="24"/>
        </w:rPr>
        <w:t>istrik, minyak bumi, dan telegraf yang</w:t>
      </w:r>
      <w:r w:rsidR="00B649E5" w:rsidRPr="0047720A">
        <w:rPr>
          <w:rFonts w:ascii="Times New Roman" w:hAnsi="Times New Roman" w:cs="Times New Roman"/>
          <w:sz w:val="24"/>
          <w:szCs w:val="24"/>
        </w:rPr>
        <w:t xml:space="preserve"> justru dipakai untuk memperkuat kontrol dari pusat sekaligus melenyapkan inisiatif dari bawah; dan </w:t>
      </w:r>
      <w:r w:rsidR="00B649E5" w:rsidRPr="0047720A">
        <w:rPr>
          <w:rFonts w:ascii="Times New Roman" w:hAnsi="Times New Roman" w:cs="Times New Roman"/>
          <w:sz w:val="24"/>
          <w:szCs w:val="24"/>
        </w:rPr>
        <w:lastRenderedPageBreak/>
        <w:t>psikologi massa dewasa ini dapat juga dipakai untuk seni persuasi yang dipakai dunia periklanan dan politik kekuasaan.</w:t>
      </w:r>
    </w:p>
    <w:p w:rsidR="00B649E5" w:rsidRPr="0047720A" w:rsidRDefault="00B649E5" w:rsidP="00122C24">
      <w:pPr>
        <w:pStyle w:val="ListParagraph"/>
        <w:tabs>
          <w:tab w:val="left" w:pos="426"/>
        </w:tabs>
        <w:spacing w:line="360" w:lineRule="auto"/>
        <w:ind w:left="0"/>
        <w:jc w:val="both"/>
        <w:rPr>
          <w:rFonts w:ascii="Times New Roman" w:hAnsi="Times New Roman" w:cs="Times New Roman"/>
          <w:sz w:val="24"/>
          <w:szCs w:val="24"/>
        </w:rPr>
      </w:pPr>
    </w:p>
    <w:p w:rsidR="00B649E5" w:rsidRPr="0047720A" w:rsidRDefault="00B649E5" w:rsidP="00122C24">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 xml:space="preserve">Maka teori-teori ilmiah, melalui teknik, dapat menjadi instrumen yang ampuh untuk memperbesar kekuasaan manusia atas alam dan atas masyarakat. Kekuatan-kekuatan teknik ilmiah itu semakin menjadi nyata ketika dikembangkan dalam interaksi komunitas manusia. Tetapi, kemampuan untuk mengontrol alam dengan ilmu pengetahuan merupakan hal yang berbeda dengan kemampuan untuk melakukan tindakan yang mencerahi (yang sesuai dengan ilmu itu). Pertanyaannya: </w:t>
      </w:r>
      <w:r w:rsidR="00C44D4F" w:rsidRPr="0047720A">
        <w:rPr>
          <w:rFonts w:ascii="Times New Roman" w:hAnsi="Times New Roman" w:cs="Times New Roman"/>
          <w:sz w:val="24"/>
          <w:szCs w:val="24"/>
        </w:rPr>
        <w:t>apakah ilmu pengetahuan atau apakah pendidikan ilmiah dan akademik mampu menghasilkan manusia yang tercerahi (</w:t>
      </w:r>
      <w:r w:rsidR="00C44D4F" w:rsidRPr="0047720A">
        <w:rPr>
          <w:rFonts w:ascii="Times New Roman" w:hAnsi="Times New Roman" w:cs="Times New Roman"/>
          <w:i/>
          <w:sz w:val="24"/>
          <w:szCs w:val="24"/>
        </w:rPr>
        <w:t>anlightened</w:t>
      </w:r>
      <w:r w:rsidR="00C44D4F" w:rsidRPr="0047720A">
        <w:rPr>
          <w:rFonts w:ascii="Times New Roman" w:hAnsi="Times New Roman" w:cs="Times New Roman"/>
          <w:sz w:val="24"/>
          <w:szCs w:val="24"/>
        </w:rPr>
        <w:t>)?</w:t>
      </w:r>
    </w:p>
    <w:p w:rsidR="00C44D4F" w:rsidRPr="0047720A" w:rsidRDefault="00C44D4F" w:rsidP="00122C24">
      <w:pPr>
        <w:pStyle w:val="ListParagraph"/>
        <w:tabs>
          <w:tab w:val="left" w:pos="426"/>
        </w:tabs>
        <w:spacing w:line="360" w:lineRule="auto"/>
        <w:ind w:left="0"/>
        <w:jc w:val="both"/>
        <w:rPr>
          <w:rFonts w:ascii="Times New Roman" w:hAnsi="Times New Roman" w:cs="Times New Roman"/>
          <w:sz w:val="24"/>
          <w:szCs w:val="24"/>
        </w:rPr>
      </w:pPr>
    </w:p>
    <w:p w:rsidR="00C44D4F" w:rsidRPr="0047720A" w:rsidRDefault="00246F34" w:rsidP="00122C24">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Untuk menjawab pertanyaan ini, kita akan melihat dua teori yang saling bertentangan satu sama lain, yaitu Marx dan teori Hans Freyer serta Helmut Schelsky.</w:t>
      </w:r>
      <w:r w:rsidRPr="0047720A">
        <w:rPr>
          <w:rStyle w:val="FootnoteReference"/>
          <w:rFonts w:ascii="Times New Roman" w:hAnsi="Times New Roman" w:cs="Times New Roman"/>
          <w:sz w:val="24"/>
          <w:szCs w:val="24"/>
        </w:rPr>
        <w:footnoteReference w:id="6"/>
      </w:r>
      <w:r w:rsidRPr="0047720A">
        <w:rPr>
          <w:rFonts w:ascii="Times New Roman" w:hAnsi="Times New Roman" w:cs="Times New Roman"/>
          <w:sz w:val="24"/>
          <w:szCs w:val="24"/>
        </w:rPr>
        <w:t xml:space="preserve"> </w:t>
      </w:r>
      <w:r w:rsidR="00DB6EB6" w:rsidRPr="0047720A">
        <w:rPr>
          <w:rFonts w:ascii="Times New Roman" w:hAnsi="Times New Roman" w:cs="Times New Roman"/>
          <w:sz w:val="24"/>
          <w:szCs w:val="24"/>
        </w:rPr>
        <w:t>Marx pertama-tama melihat bahwa dalam kapitalisme terjadi pertentangan kepentingan antara kapitalis pemilik modal dengan pekerja yang memiliki kebebasan dan kreativitas. Pertentangan ini terjadi karena kapitalis pemilik modal mela</w:t>
      </w:r>
      <w:r w:rsidR="001B69ED" w:rsidRPr="0047720A">
        <w:rPr>
          <w:rFonts w:ascii="Times New Roman" w:hAnsi="Times New Roman" w:cs="Times New Roman"/>
          <w:sz w:val="24"/>
          <w:szCs w:val="24"/>
        </w:rPr>
        <w:t>l</w:t>
      </w:r>
      <w:r w:rsidR="00DB6EB6" w:rsidRPr="0047720A">
        <w:rPr>
          <w:rFonts w:ascii="Times New Roman" w:hAnsi="Times New Roman" w:cs="Times New Roman"/>
          <w:sz w:val="24"/>
          <w:szCs w:val="24"/>
        </w:rPr>
        <w:t>ui teknik dan produksi menjadikan pekerja itu teralienasi dari dirinya sendiri, terhadap produk, dan terhadap masyarakatnya sendiri. Proses alienasi itu terjadi karena melalui teknik produksi</w:t>
      </w:r>
      <w:r w:rsidR="00D7497E" w:rsidRPr="0047720A">
        <w:rPr>
          <w:rFonts w:ascii="Times New Roman" w:hAnsi="Times New Roman" w:cs="Times New Roman"/>
          <w:sz w:val="24"/>
          <w:szCs w:val="24"/>
        </w:rPr>
        <w:t xml:space="preserve">, pekerjaan pekerja dan produknya tidak lagi dilihat sebagai ekspresi dari kebebasannya, masyarakat juga teralienasi karena sistem ekonomi bukan miliknya, </w:t>
      </w:r>
      <w:r w:rsidR="00541C36" w:rsidRPr="0047720A">
        <w:rPr>
          <w:rFonts w:ascii="Times New Roman" w:hAnsi="Times New Roman" w:cs="Times New Roman"/>
          <w:sz w:val="24"/>
          <w:szCs w:val="24"/>
        </w:rPr>
        <w:t>melainkan milik kapitalis. Dalam sistem semacam ini, Marx percaya bahwa melalui kontrol teknik, kehidupan sosial akan semakin rasional, dan dengan begitu, individu-individu di dalamnya dapat menjadi lebih tercerahi.</w:t>
      </w:r>
    </w:p>
    <w:p w:rsidR="00541C36" w:rsidRPr="0047720A" w:rsidRDefault="00541C36" w:rsidP="00122C24">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Rupanya Marx menyamakan begitu saja antara kehidupan praktis dari suatu masyarakat dengan keberhasilan kontrol teknik ilmiah. Ternyata (inilah kesalahan Marx) suatu birokrasi – yang direncanakan dengan baik sekalipun sehingga seluruh pelayanan masyarakat dapat diatur dengan kontrol yang dapat dipertanggungjawabkan – secara ilmiah bukan merupakan kondisi yang memadai bagi kreativitas dan produktivitas intelektual dan material</w:t>
      </w:r>
      <w:r w:rsidR="00C0580F" w:rsidRPr="0047720A">
        <w:rPr>
          <w:rFonts w:ascii="Times New Roman" w:hAnsi="Times New Roman" w:cs="Times New Roman"/>
          <w:sz w:val="24"/>
          <w:szCs w:val="24"/>
        </w:rPr>
        <w:t xml:space="preserve"> dari suatu masyarakat yang bebas. Marx bahkan tidak pernah membayangkan bahwa suatu masyarakat yang makmur dapat bersifat otoriter, jika kebebasan politik tidak disertakan dalam proses produksi atau dalam sistem ekonomi. Masyarakat yang bebas bukanlah masyarakat</w:t>
      </w:r>
      <w:r w:rsidR="00E2115E" w:rsidRPr="0047720A">
        <w:rPr>
          <w:rFonts w:ascii="Times New Roman" w:hAnsi="Times New Roman" w:cs="Times New Roman"/>
          <w:sz w:val="24"/>
          <w:szCs w:val="24"/>
          <w:lang w:val="en-US"/>
        </w:rPr>
        <w:t xml:space="preserve"> </w:t>
      </w:r>
      <w:r w:rsidR="009824D0" w:rsidRPr="0047720A">
        <w:rPr>
          <w:rFonts w:ascii="Times New Roman" w:hAnsi="Times New Roman" w:cs="Times New Roman"/>
          <w:sz w:val="24"/>
          <w:szCs w:val="24"/>
        </w:rPr>
        <w:t>yang ditentukan oleh penguasaan teknik ilmiah. Sebaliknya teknik ilmiah harus ditempatkan dalam kondisi dimana ada komunikasi antar warga.</w:t>
      </w:r>
    </w:p>
    <w:p w:rsidR="000E2DB9" w:rsidRPr="0047720A" w:rsidRDefault="009824D0" w:rsidP="00122C24">
      <w:pPr>
        <w:pStyle w:val="ListParagraph"/>
        <w:tabs>
          <w:tab w:val="left" w:pos="426"/>
        </w:tabs>
        <w:spacing w:line="360" w:lineRule="auto"/>
        <w:ind w:left="0"/>
        <w:jc w:val="both"/>
        <w:rPr>
          <w:rFonts w:ascii="Times New Roman" w:hAnsi="Times New Roman" w:cs="Times New Roman"/>
          <w:sz w:val="24"/>
          <w:szCs w:val="24"/>
        </w:rPr>
      </w:pPr>
      <w:bookmarkStart w:id="0" w:name="_GoBack"/>
      <w:bookmarkEnd w:id="0"/>
      <w:r w:rsidRPr="0047720A">
        <w:rPr>
          <w:rFonts w:ascii="Times New Roman" w:hAnsi="Times New Roman" w:cs="Times New Roman"/>
          <w:sz w:val="24"/>
          <w:szCs w:val="24"/>
        </w:rPr>
        <w:lastRenderedPageBreak/>
        <w:t xml:space="preserve">Sedangkan Hans Freyer dan Helmut Schelsky justru melihat teknologi sebagai kekuatan independen yang memiliki metode dan tujuan yang </w:t>
      </w:r>
      <w:r w:rsidRPr="0047720A">
        <w:rPr>
          <w:rFonts w:ascii="Times New Roman" w:hAnsi="Times New Roman" w:cs="Times New Roman"/>
          <w:i/>
          <w:sz w:val="24"/>
          <w:szCs w:val="24"/>
        </w:rPr>
        <w:t>unforseen</w:t>
      </w:r>
      <w:r w:rsidRPr="0047720A">
        <w:rPr>
          <w:rFonts w:ascii="Times New Roman" w:hAnsi="Times New Roman" w:cs="Times New Roman"/>
          <w:sz w:val="24"/>
          <w:szCs w:val="24"/>
        </w:rPr>
        <w:t>. Sebagai metode, teknologi pada dasarnya selalu memperbaharui dirinya sehingga mampu menjawab aspirasi-aspirasi manusia yang sangat mendalam sekalipun. Juga penerapan teknologi dalam masyarakat dapat dengan sendirinya membangun suatu masyarakat menjadi maju dan bebas, tanpa pertimbangan-pertimbangan demokratis. Pertimbangan-pertimbangan demokratis tidak relevan untuk membangun suatu masyarakat yang maju dan bebas. Teknologi lah yang memberikan janji ke arah itu, dan kita cukup mengharapkan agar melalui teknologi tujuan-tujuan pada akhirnya dapat dicapai.</w:t>
      </w:r>
    </w:p>
    <w:p w:rsidR="000E2DB9" w:rsidRPr="0047720A" w:rsidRDefault="000E2DB9" w:rsidP="00122C24">
      <w:pPr>
        <w:pStyle w:val="ListParagraph"/>
        <w:tabs>
          <w:tab w:val="left" w:pos="426"/>
        </w:tabs>
        <w:spacing w:line="360" w:lineRule="auto"/>
        <w:ind w:left="0"/>
        <w:jc w:val="both"/>
        <w:rPr>
          <w:rFonts w:ascii="Times New Roman" w:hAnsi="Times New Roman" w:cs="Times New Roman"/>
          <w:sz w:val="24"/>
          <w:szCs w:val="24"/>
        </w:rPr>
      </w:pPr>
    </w:p>
    <w:p w:rsidR="009824D0" w:rsidRPr="0047720A" w:rsidRDefault="000E2DB9" w:rsidP="00122C24">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 xml:space="preserve">Asumsi Schelsky ini tampaknya menyangkal fakta historis </w:t>
      </w:r>
      <w:r w:rsidRPr="0047720A">
        <w:rPr>
          <w:rFonts w:ascii="Times New Roman" w:hAnsi="Times New Roman" w:cs="Times New Roman"/>
          <w:sz w:val="24"/>
          <w:szCs w:val="24"/>
          <w:u w:val="single"/>
        </w:rPr>
        <w:t>bahwa</w:t>
      </w:r>
      <w:r w:rsidRPr="0047720A">
        <w:rPr>
          <w:rFonts w:ascii="Times New Roman" w:hAnsi="Times New Roman" w:cs="Times New Roman"/>
          <w:sz w:val="24"/>
          <w:szCs w:val="24"/>
        </w:rPr>
        <w:t xml:space="preserve"> perkembangan ilmu pengetahuan dan teknologi di satu pihak, dan industri dan perluasan modal di lain pihak </w:t>
      </w:r>
      <w:r w:rsidR="000B18B1" w:rsidRPr="0047720A">
        <w:rPr>
          <w:rFonts w:ascii="Times New Roman" w:hAnsi="Times New Roman" w:cs="Times New Roman"/>
          <w:sz w:val="24"/>
          <w:szCs w:val="24"/>
        </w:rPr>
        <w:t xml:space="preserve">saling memacu satu sama lain; </w:t>
      </w:r>
      <w:r w:rsidR="000B18B1" w:rsidRPr="0047720A">
        <w:rPr>
          <w:rFonts w:ascii="Times New Roman" w:hAnsi="Times New Roman" w:cs="Times New Roman"/>
          <w:sz w:val="24"/>
          <w:szCs w:val="24"/>
          <w:u w:val="single"/>
        </w:rPr>
        <w:t>bahwa</w:t>
      </w:r>
      <w:r w:rsidR="000B18B1" w:rsidRPr="0047720A">
        <w:rPr>
          <w:rFonts w:ascii="Times New Roman" w:hAnsi="Times New Roman" w:cs="Times New Roman"/>
          <w:sz w:val="24"/>
          <w:szCs w:val="24"/>
        </w:rPr>
        <w:t xml:space="preserve"> penemuan-penemuan baru dalam ilmu </w:t>
      </w:r>
      <w:r w:rsidRPr="0047720A">
        <w:rPr>
          <w:rFonts w:ascii="Times New Roman" w:hAnsi="Times New Roman" w:cs="Times New Roman"/>
          <w:sz w:val="24"/>
          <w:szCs w:val="24"/>
        </w:rPr>
        <w:t>pengetahuan harus melalui proses terjemahan sehingga</w:t>
      </w:r>
      <w:r w:rsidR="000B18B1" w:rsidRPr="0047720A">
        <w:rPr>
          <w:rFonts w:ascii="Times New Roman" w:hAnsi="Times New Roman" w:cs="Times New Roman"/>
          <w:sz w:val="24"/>
          <w:szCs w:val="24"/>
        </w:rPr>
        <w:t xml:space="preserve"> menjadi perangkat teknologi yang dapat digunakan dalam industri untuk memperluas modal; </w:t>
      </w:r>
      <w:r w:rsidR="000B18B1" w:rsidRPr="0047720A">
        <w:rPr>
          <w:rFonts w:ascii="Times New Roman" w:hAnsi="Times New Roman" w:cs="Times New Roman"/>
          <w:sz w:val="24"/>
          <w:szCs w:val="24"/>
          <w:u w:val="single"/>
        </w:rPr>
        <w:t>bahwa</w:t>
      </w:r>
      <w:r w:rsidR="000B18B1" w:rsidRPr="0047720A">
        <w:rPr>
          <w:rFonts w:ascii="Times New Roman" w:hAnsi="Times New Roman" w:cs="Times New Roman"/>
          <w:sz w:val="24"/>
          <w:szCs w:val="24"/>
        </w:rPr>
        <w:t xml:space="preserve"> keinginanan untuk memperluas modal mengharuskan inovasi dalam industri yang didukung oleh perangkat-perangkat teknologi, yang kembali harus didukung oleh penelitian-penelitian ilmu pengetahuan. Maka, perkembangan teknologi mengandaikan kepentingan sosial yang berkembang dalam masyarakat, dan itu berarti perkembangan teknologi membutuhkan komunikasi antara kepentingan-kepentingan dalam masyarakat.</w:t>
      </w:r>
      <w:r w:rsidR="000B18B1" w:rsidRPr="0047720A">
        <w:rPr>
          <w:rStyle w:val="FootnoteReference"/>
          <w:rFonts w:ascii="Times New Roman" w:hAnsi="Times New Roman" w:cs="Times New Roman"/>
          <w:sz w:val="24"/>
          <w:szCs w:val="24"/>
        </w:rPr>
        <w:footnoteReference w:id="7"/>
      </w:r>
      <w:r w:rsidR="009824D0" w:rsidRPr="0047720A">
        <w:rPr>
          <w:rFonts w:ascii="Times New Roman" w:hAnsi="Times New Roman" w:cs="Times New Roman"/>
          <w:sz w:val="24"/>
          <w:szCs w:val="24"/>
        </w:rPr>
        <w:t xml:space="preserve"> </w:t>
      </w:r>
    </w:p>
    <w:p w:rsidR="00C61172" w:rsidRPr="0047720A" w:rsidRDefault="00C61172" w:rsidP="00122C24">
      <w:pPr>
        <w:pStyle w:val="ListParagraph"/>
        <w:tabs>
          <w:tab w:val="left" w:pos="426"/>
        </w:tabs>
        <w:spacing w:line="360" w:lineRule="auto"/>
        <w:ind w:left="0"/>
        <w:jc w:val="both"/>
        <w:rPr>
          <w:rFonts w:ascii="Times New Roman" w:hAnsi="Times New Roman" w:cs="Times New Roman"/>
          <w:sz w:val="24"/>
          <w:szCs w:val="24"/>
        </w:rPr>
      </w:pPr>
    </w:p>
    <w:p w:rsidR="00C61172" w:rsidRPr="0047720A" w:rsidRDefault="009912D5" w:rsidP="00122C24">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Dengan pertimbangan itu, kita boleh menyimpulkan bahwa teknologi tidak dengan sendirinya menghasilkan suatu masyarakat</w:t>
      </w:r>
      <w:r w:rsidR="00F5022B" w:rsidRPr="0047720A">
        <w:rPr>
          <w:rFonts w:ascii="Times New Roman" w:hAnsi="Times New Roman" w:cs="Times New Roman"/>
          <w:sz w:val="24"/>
          <w:szCs w:val="24"/>
        </w:rPr>
        <w:t xml:space="preserve"> yang tercerahi. Teknologi hanya memperbesar kontrol kita atas alam, atas masyarakat, dan atas diri kita sendiri. Dengan demikian, ada bahaya bahwa teknologi justru melayani nafsu akan kekuasaan atau keinginan irasional untuk mendominasi. Seperti dikatakan </w:t>
      </w:r>
      <w:r w:rsidR="001B69ED" w:rsidRPr="0047720A">
        <w:rPr>
          <w:rFonts w:ascii="Times New Roman" w:hAnsi="Times New Roman" w:cs="Times New Roman"/>
          <w:sz w:val="24"/>
          <w:szCs w:val="24"/>
        </w:rPr>
        <w:t>oleh</w:t>
      </w:r>
      <w:r w:rsidR="00F5022B" w:rsidRPr="0047720A">
        <w:rPr>
          <w:rFonts w:ascii="Times New Roman" w:hAnsi="Times New Roman" w:cs="Times New Roman"/>
          <w:sz w:val="24"/>
          <w:szCs w:val="24"/>
        </w:rPr>
        <w:t xml:space="preserve"> Jurgen Habermas,</w:t>
      </w:r>
      <w:r w:rsidR="00F5022B" w:rsidRPr="0047720A">
        <w:rPr>
          <w:rStyle w:val="FootnoteReference"/>
          <w:rFonts w:ascii="Times New Roman" w:hAnsi="Times New Roman" w:cs="Times New Roman"/>
          <w:sz w:val="24"/>
          <w:szCs w:val="24"/>
        </w:rPr>
        <w:footnoteReference w:id="8"/>
      </w:r>
      <w:r w:rsidR="00871C96" w:rsidRPr="0047720A">
        <w:rPr>
          <w:rFonts w:ascii="Times New Roman" w:hAnsi="Times New Roman" w:cs="Times New Roman"/>
          <w:sz w:val="24"/>
          <w:szCs w:val="24"/>
        </w:rPr>
        <w:t xml:space="preserve"> nafsu ini hanya dapat diatasi dengan mengembangkan suatu proses pengambilan keputusan berdasarkan diskusi yang bebas dari pelbagai macam bentuk dominasi.</w:t>
      </w:r>
    </w:p>
    <w:p w:rsidR="0065664A" w:rsidRPr="0047720A" w:rsidRDefault="0065664A" w:rsidP="00122C24">
      <w:pPr>
        <w:pStyle w:val="ListParagraph"/>
        <w:tabs>
          <w:tab w:val="left" w:pos="426"/>
        </w:tabs>
        <w:spacing w:line="360" w:lineRule="auto"/>
        <w:ind w:left="0"/>
        <w:jc w:val="both"/>
        <w:rPr>
          <w:rFonts w:ascii="Times New Roman" w:hAnsi="Times New Roman" w:cs="Times New Roman"/>
          <w:sz w:val="24"/>
          <w:szCs w:val="24"/>
        </w:rPr>
      </w:pPr>
    </w:p>
    <w:p w:rsidR="0065664A" w:rsidRPr="0047720A" w:rsidRDefault="0065664A" w:rsidP="00784696">
      <w:pPr>
        <w:pStyle w:val="ListParagraph"/>
        <w:numPr>
          <w:ilvl w:val="0"/>
          <w:numId w:val="1"/>
        </w:numPr>
        <w:tabs>
          <w:tab w:val="left" w:pos="426"/>
        </w:tabs>
        <w:spacing w:line="360" w:lineRule="auto"/>
        <w:ind w:left="0" w:firstLine="0"/>
        <w:jc w:val="both"/>
        <w:rPr>
          <w:rFonts w:ascii="Times New Roman" w:hAnsi="Times New Roman" w:cs="Times New Roman"/>
          <w:b/>
          <w:sz w:val="24"/>
          <w:szCs w:val="24"/>
        </w:rPr>
      </w:pPr>
      <w:r w:rsidRPr="0047720A">
        <w:rPr>
          <w:rFonts w:ascii="Times New Roman" w:hAnsi="Times New Roman" w:cs="Times New Roman"/>
          <w:b/>
          <w:sz w:val="24"/>
          <w:szCs w:val="24"/>
        </w:rPr>
        <w:t>Watak Intelektual.</w:t>
      </w:r>
      <w:r w:rsidRPr="0047720A">
        <w:rPr>
          <w:rFonts w:ascii="Times New Roman" w:hAnsi="Times New Roman" w:cs="Times New Roman"/>
          <w:sz w:val="24"/>
          <w:szCs w:val="24"/>
        </w:rPr>
        <w:t xml:space="preserve"> Namun proses pengambilan keputusan berdasarkan diskusi yang bebas mengandaikan satu hal, yaitu, bahwa setiap orang mengembangkan diri sesuai dengan </w:t>
      </w:r>
      <w:r w:rsidRPr="0047720A">
        <w:rPr>
          <w:rFonts w:ascii="Times New Roman" w:hAnsi="Times New Roman" w:cs="Times New Roman"/>
          <w:sz w:val="24"/>
          <w:szCs w:val="24"/>
        </w:rPr>
        <w:lastRenderedPageBreak/>
        <w:t>tuntutan masyarakat ilmiah pada umumnya, yaitu, taat pada rasio. Ini lah watak intelektual</w:t>
      </w:r>
      <w:r w:rsidR="00784696" w:rsidRPr="0047720A">
        <w:rPr>
          <w:rFonts w:ascii="Times New Roman" w:hAnsi="Times New Roman" w:cs="Times New Roman"/>
          <w:sz w:val="24"/>
          <w:szCs w:val="24"/>
        </w:rPr>
        <w:t xml:space="preserve"> nomor satu dan satu-satunya.</w:t>
      </w:r>
    </w:p>
    <w:p w:rsidR="001F4B1A" w:rsidRPr="0047720A" w:rsidRDefault="001F4B1A" w:rsidP="001F4B1A">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 xml:space="preserve">Ciri-ciri orang yang memiliki watak intelektual sbb: </w:t>
      </w:r>
      <w:r w:rsidRPr="0047720A">
        <w:rPr>
          <w:rFonts w:ascii="Times New Roman" w:hAnsi="Times New Roman" w:cs="Times New Roman"/>
          <w:sz w:val="24"/>
          <w:szCs w:val="24"/>
          <w:u w:val="single"/>
        </w:rPr>
        <w:t>Pertama</w:t>
      </w:r>
      <w:r w:rsidRPr="0047720A">
        <w:rPr>
          <w:rFonts w:ascii="Times New Roman" w:hAnsi="Times New Roman" w:cs="Times New Roman"/>
          <w:sz w:val="24"/>
          <w:szCs w:val="24"/>
        </w:rPr>
        <w:t xml:space="preserve">, adanya keinginan untuk mengetahui fakta-fakta penting dan keengganan untuk menyetujui ilusi-ilusi yang menyenangkan (yang disajikan oleh ajaran-ajaran yang fanatik, dukun-dukun, dan minuman keras atau obat bius). </w:t>
      </w:r>
      <w:r w:rsidR="009B74C4" w:rsidRPr="0047720A">
        <w:rPr>
          <w:rFonts w:ascii="Times New Roman" w:hAnsi="Times New Roman" w:cs="Times New Roman"/>
          <w:sz w:val="24"/>
          <w:szCs w:val="24"/>
        </w:rPr>
        <w:t>Setiap orang harus memiliki keingintahuan untuk memahami fakta-fakta penting bagi kehidupann manusia dan siap membuka diri bagi kebenaran-kebenaran penting lainnya. Hal ini secara gamblang berbeda dengan orang-orang fanatik sempit, yang tidak ingin tahu orang atau kebenaran lain.</w:t>
      </w:r>
    </w:p>
    <w:p w:rsidR="009B74C4" w:rsidRPr="0047720A" w:rsidRDefault="009B74C4" w:rsidP="001F4B1A">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u w:val="single"/>
        </w:rPr>
        <w:t>Kedua,</w:t>
      </w:r>
      <w:r w:rsidRPr="0047720A">
        <w:rPr>
          <w:rFonts w:ascii="Times New Roman" w:hAnsi="Times New Roman" w:cs="Times New Roman"/>
          <w:sz w:val="24"/>
          <w:szCs w:val="24"/>
        </w:rPr>
        <w:t xml:space="preserve"> adal</w:t>
      </w:r>
      <w:r w:rsidR="001B69ED" w:rsidRPr="0047720A">
        <w:rPr>
          <w:rFonts w:ascii="Times New Roman" w:hAnsi="Times New Roman" w:cs="Times New Roman"/>
          <w:sz w:val="24"/>
          <w:szCs w:val="24"/>
        </w:rPr>
        <w:t>a</w:t>
      </w:r>
      <w:r w:rsidRPr="0047720A">
        <w:rPr>
          <w:rFonts w:ascii="Times New Roman" w:hAnsi="Times New Roman" w:cs="Times New Roman"/>
          <w:sz w:val="24"/>
          <w:szCs w:val="24"/>
        </w:rPr>
        <w:t xml:space="preserve">h menjunjung tinggi </w:t>
      </w:r>
      <w:r w:rsidR="001B69ED" w:rsidRPr="0047720A">
        <w:rPr>
          <w:rFonts w:ascii="Times New Roman" w:hAnsi="Times New Roman" w:cs="Times New Roman"/>
          <w:sz w:val="24"/>
          <w:szCs w:val="24"/>
        </w:rPr>
        <w:t>keterbu</w:t>
      </w:r>
      <w:r w:rsidRPr="0047720A">
        <w:rPr>
          <w:rFonts w:ascii="Times New Roman" w:hAnsi="Times New Roman" w:cs="Times New Roman"/>
          <w:sz w:val="24"/>
          <w:szCs w:val="24"/>
        </w:rPr>
        <w:t xml:space="preserve">kaan. Ilmu pengetahuan selalu didasarkan pada pengamatan. Pernyataan-pernyataannya tidak pernah pasti benar, melainkan hanya mengklaim probabilitas berdasarkan bukti yang ada sampai sekarang. Jadi, tidak ada kepastian subyektif yang menyesatkan dalam ilmu pengetahuan. </w:t>
      </w:r>
      <w:r w:rsidR="001B7873" w:rsidRPr="0047720A">
        <w:rPr>
          <w:rFonts w:ascii="Times New Roman" w:hAnsi="Times New Roman" w:cs="Times New Roman"/>
          <w:sz w:val="24"/>
          <w:szCs w:val="24"/>
        </w:rPr>
        <w:t>Seorang ilmuwan harus membuka pada fakta-fakta baru dan berusaha memahaminya demi kebahagian umat manusia.</w:t>
      </w:r>
    </w:p>
    <w:p w:rsidR="001B7873" w:rsidRPr="0047720A" w:rsidRDefault="001B7873" w:rsidP="001F4B1A">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u w:val="single"/>
        </w:rPr>
        <w:t>Ketiga,</w:t>
      </w:r>
      <w:r w:rsidRPr="0047720A">
        <w:rPr>
          <w:rFonts w:ascii="Times New Roman" w:hAnsi="Times New Roman" w:cs="Times New Roman"/>
          <w:sz w:val="24"/>
          <w:szCs w:val="24"/>
        </w:rPr>
        <w:t xml:space="preserve"> ad</w:t>
      </w:r>
      <w:r w:rsidR="001B69ED" w:rsidRPr="0047720A">
        <w:rPr>
          <w:rFonts w:ascii="Times New Roman" w:hAnsi="Times New Roman" w:cs="Times New Roman"/>
          <w:sz w:val="24"/>
          <w:szCs w:val="24"/>
        </w:rPr>
        <w:t>a</w:t>
      </w:r>
      <w:r w:rsidRPr="0047720A">
        <w:rPr>
          <w:rFonts w:ascii="Times New Roman" w:hAnsi="Times New Roman" w:cs="Times New Roman"/>
          <w:sz w:val="24"/>
          <w:szCs w:val="24"/>
        </w:rPr>
        <w:t>lah cinta kejujuran ilmiah. Mencintai demi kebahagiaan umat manusia merupakan sikap ilmiah yang otentik. Namun cinta yang diberikan oleh ilmuwan berbeda dengan kaum sentimentalis, yang peka dan penuh perasaan terhadap penderitaan orang lain. Ilmuwan tahu bahwa ia tidak dapat mengumbar perasaan tanpa mencari jalan untuk memecahkan masalah penderitaan. Cinta untuk seorang ilmuwan berart</w:t>
      </w:r>
      <w:r w:rsidR="001F1C7A" w:rsidRPr="0047720A">
        <w:rPr>
          <w:rFonts w:ascii="Times New Roman" w:hAnsi="Times New Roman" w:cs="Times New Roman"/>
          <w:sz w:val="24"/>
          <w:szCs w:val="24"/>
        </w:rPr>
        <w:t>i berbelarasa, berusaha untuk benar-benar memahami</w:t>
      </w:r>
      <w:r w:rsidR="00EE6938" w:rsidRPr="0047720A">
        <w:rPr>
          <w:rFonts w:ascii="Times New Roman" w:hAnsi="Times New Roman" w:cs="Times New Roman"/>
          <w:sz w:val="24"/>
          <w:szCs w:val="24"/>
        </w:rPr>
        <w:t xml:space="preserve"> penderitaan agar mampu menyembuhkannya.</w:t>
      </w:r>
    </w:p>
    <w:p w:rsidR="00EE6938" w:rsidRPr="0047720A" w:rsidRDefault="00EE6938" w:rsidP="001F4B1A">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u w:val="single"/>
        </w:rPr>
        <w:t>Keempat,</w:t>
      </w:r>
      <w:r w:rsidRPr="0047720A">
        <w:rPr>
          <w:rFonts w:ascii="Times New Roman" w:hAnsi="Times New Roman" w:cs="Times New Roman"/>
          <w:sz w:val="24"/>
          <w:szCs w:val="24"/>
        </w:rPr>
        <w:t xml:space="preserve"> adalah harapan. Efektivitas dari ilmu pengetahuan untuk memberikan harapan itu tidak dapat diragukan lagi. Ilmu pengetahuan dapat menawarkan kemungkinan-kemungkinan kesejahteraan hidup yang jauh lebih besar bagi umat manusia daripada yang pernah dikenal sebelumnya dengan syarat: misalnya, penghapusan perang, distribusi kekuasaan, dan pembatasan pertumbuhan penduduk. Jadi seorang ilmuwan tidak berwatak sempit, cepat putus asa dan frustasi dengan masalah kehidupan.</w:t>
      </w:r>
    </w:p>
    <w:p w:rsidR="00EE6938" w:rsidRPr="0047720A" w:rsidRDefault="00EE6938" w:rsidP="001F4B1A">
      <w:pPr>
        <w:pStyle w:val="ListParagraph"/>
        <w:tabs>
          <w:tab w:val="left" w:pos="426"/>
        </w:tabs>
        <w:spacing w:line="360" w:lineRule="auto"/>
        <w:ind w:left="0"/>
        <w:jc w:val="both"/>
        <w:rPr>
          <w:rFonts w:ascii="Times New Roman" w:hAnsi="Times New Roman" w:cs="Times New Roman"/>
          <w:sz w:val="24"/>
          <w:szCs w:val="24"/>
        </w:rPr>
      </w:pPr>
    </w:p>
    <w:p w:rsidR="00EE6938" w:rsidRPr="00EE6938" w:rsidRDefault="00822F67" w:rsidP="001F4B1A">
      <w:pPr>
        <w:pStyle w:val="ListParagraph"/>
        <w:tabs>
          <w:tab w:val="left" w:pos="426"/>
        </w:tabs>
        <w:spacing w:line="360" w:lineRule="auto"/>
        <w:ind w:left="0"/>
        <w:jc w:val="both"/>
        <w:rPr>
          <w:rFonts w:ascii="Times New Roman" w:hAnsi="Times New Roman" w:cs="Times New Roman"/>
          <w:sz w:val="24"/>
          <w:szCs w:val="24"/>
        </w:rPr>
      </w:pPr>
      <w:r w:rsidRPr="0047720A">
        <w:rPr>
          <w:rFonts w:ascii="Times New Roman" w:hAnsi="Times New Roman" w:cs="Times New Roman"/>
          <w:sz w:val="24"/>
          <w:szCs w:val="24"/>
        </w:rPr>
        <w:t>Dapat disimpulkan bahwa ilmu pengetahuan dapat menciptakan suatu masyarakat yang cerah, hanya bila masyarakat itu mengikuti rasionalitas ilmu peng</w:t>
      </w:r>
      <w:r>
        <w:rPr>
          <w:rFonts w:ascii="Times New Roman" w:hAnsi="Times New Roman" w:cs="Times New Roman"/>
          <w:sz w:val="24"/>
          <w:szCs w:val="24"/>
        </w:rPr>
        <w:t>etahuan yang taat pada rasio.</w:t>
      </w:r>
    </w:p>
    <w:sectPr w:rsidR="00EE6938" w:rsidRPr="00EE6938" w:rsidSect="00B87638">
      <w:footerReference w:type="default" r:id="rId9"/>
      <w:pgSz w:w="11907" w:h="16840"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038" w:rsidRDefault="00E43038" w:rsidP="000E30EA">
      <w:r>
        <w:separator/>
      </w:r>
    </w:p>
  </w:endnote>
  <w:endnote w:type="continuationSeparator" w:id="0">
    <w:p w:rsidR="00E43038" w:rsidRDefault="00E43038" w:rsidP="000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79212"/>
      <w:docPartObj>
        <w:docPartGallery w:val="Page Numbers (Bottom of Page)"/>
        <w:docPartUnique/>
      </w:docPartObj>
    </w:sdtPr>
    <w:sdtEndPr>
      <w:rPr>
        <w:noProof/>
      </w:rPr>
    </w:sdtEndPr>
    <w:sdtContent>
      <w:p w:rsidR="007A54D2" w:rsidRDefault="007A54D2">
        <w:pPr>
          <w:pStyle w:val="Footer"/>
          <w:jc w:val="right"/>
        </w:pPr>
        <w:r>
          <w:fldChar w:fldCharType="begin"/>
        </w:r>
        <w:r>
          <w:instrText xml:space="preserve"> PAGE   \* MERGEFORMAT </w:instrText>
        </w:r>
        <w:r>
          <w:fldChar w:fldCharType="separate"/>
        </w:r>
        <w:r w:rsidR="004C2F7A">
          <w:rPr>
            <w:noProof/>
          </w:rPr>
          <w:t>7</w:t>
        </w:r>
        <w:r>
          <w:rPr>
            <w:noProof/>
          </w:rPr>
          <w:fldChar w:fldCharType="end"/>
        </w:r>
      </w:p>
    </w:sdtContent>
  </w:sdt>
  <w:p w:rsidR="007A54D2" w:rsidRDefault="007A5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038" w:rsidRDefault="00E43038" w:rsidP="000E30EA">
      <w:r>
        <w:separator/>
      </w:r>
    </w:p>
  </w:footnote>
  <w:footnote w:type="continuationSeparator" w:id="0">
    <w:p w:rsidR="00E43038" w:rsidRDefault="00E43038" w:rsidP="000E30EA">
      <w:r>
        <w:continuationSeparator/>
      </w:r>
    </w:p>
  </w:footnote>
  <w:footnote w:id="1">
    <w:p w:rsidR="000E30EA" w:rsidRPr="00A65A30" w:rsidRDefault="000E30EA" w:rsidP="00A65A30">
      <w:pPr>
        <w:pStyle w:val="FootnoteText"/>
        <w:jc w:val="both"/>
        <w:rPr>
          <w:rFonts w:ascii="Times New Roman" w:hAnsi="Times New Roman" w:cs="Times New Roman"/>
        </w:rPr>
      </w:pPr>
      <w:r w:rsidRPr="00A65A30">
        <w:rPr>
          <w:rStyle w:val="FootnoteReference"/>
          <w:rFonts w:ascii="Times New Roman" w:hAnsi="Times New Roman" w:cs="Times New Roman"/>
        </w:rPr>
        <w:footnoteRef/>
      </w:r>
      <w:r w:rsidRPr="00A65A30">
        <w:rPr>
          <w:rFonts w:ascii="Times New Roman" w:hAnsi="Times New Roman" w:cs="Times New Roman"/>
        </w:rPr>
        <w:t xml:space="preserve"> Dunia ilmu pengetahuan, menurut Snow dalam bukunya </w:t>
      </w:r>
      <w:r w:rsidRPr="00A65A30">
        <w:rPr>
          <w:rFonts w:ascii="Times New Roman" w:hAnsi="Times New Roman" w:cs="Times New Roman"/>
          <w:i/>
        </w:rPr>
        <w:t>The Two Cultures,</w:t>
      </w:r>
      <w:r w:rsidRPr="00A65A30">
        <w:rPr>
          <w:rFonts w:ascii="Times New Roman" w:hAnsi="Times New Roman" w:cs="Times New Roman"/>
        </w:rPr>
        <w:t xml:space="preserve"> adalah dunia fakta, sedangkan life-word mencakup pengalaman subyektif-praktis manusia ketika ia lahir, hidup, dan mati, pengalaman cinta dan kebencian, harapan dan putus asa, penderitaan dan kegembiraan, kebodohan dan kebijaksanaan. Dunia ilmu pengetahuan adalah dunia obyektif, universal, rasional, sedangkan</w:t>
      </w:r>
      <w:r w:rsidR="00991F4F" w:rsidRPr="00A65A30">
        <w:rPr>
          <w:rFonts w:ascii="Times New Roman" w:hAnsi="Times New Roman" w:cs="Times New Roman"/>
        </w:rPr>
        <w:t xml:space="preserve"> life-word adalah dunia sehari-hari yang subyektif, praktis dan situasional (C.P. Snow, </w:t>
      </w:r>
      <w:r w:rsidR="00991F4F" w:rsidRPr="00A65A30">
        <w:rPr>
          <w:rFonts w:ascii="Times New Roman" w:hAnsi="Times New Roman" w:cs="Times New Roman"/>
          <w:i/>
        </w:rPr>
        <w:t>The Two Cultures: And a Second Look</w:t>
      </w:r>
      <w:r w:rsidR="00991F4F" w:rsidRPr="00A65A30">
        <w:rPr>
          <w:rFonts w:ascii="Times New Roman" w:hAnsi="Times New Roman" w:cs="Times New Roman"/>
        </w:rPr>
        <w:t>, USA: Cambri</w:t>
      </w:r>
      <w:r w:rsidR="00A65A30" w:rsidRPr="00A65A30">
        <w:rPr>
          <w:rFonts w:ascii="Times New Roman" w:hAnsi="Times New Roman" w:cs="Times New Roman"/>
        </w:rPr>
        <w:t>dge, 1964)</w:t>
      </w:r>
    </w:p>
  </w:footnote>
  <w:footnote w:id="2">
    <w:p w:rsidR="00456A88" w:rsidRPr="000571DF" w:rsidRDefault="00456A88" w:rsidP="000571DF">
      <w:pPr>
        <w:pStyle w:val="FootnoteText"/>
        <w:jc w:val="both"/>
        <w:rPr>
          <w:rFonts w:ascii="Times New Roman" w:hAnsi="Times New Roman" w:cs="Times New Roman"/>
        </w:rPr>
      </w:pPr>
      <w:r w:rsidRPr="000571DF">
        <w:rPr>
          <w:rStyle w:val="FootnoteReference"/>
          <w:rFonts w:ascii="Times New Roman" w:hAnsi="Times New Roman" w:cs="Times New Roman"/>
        </w:rPr>
        <w:footnoteRef/>
      </w:r>
      <w:r w:rsidRPr="000571DF">
        <w:rPr>
          <w:rFonts w:ascii="Times New Roman" w:hAnsi="Times New Roman" w:cs="Times New Roman"/>
        </w:rPr>
        <w:t xml:space="preserve"> Harus diakui bahwa sikap menghargai pengamatan, sebagai lawan tradisi atau otoritas, adalah sesuatu yang sulit. Cukup sulit untuk meyakinkan Stalin, misalnya, bahwa wataknya yang arogan tidak berkaitan dengan perasaan tertentu pada ibunya ketika hamil, atau para pemimpin agama bahwa ada</w:t>
      </w:r>
      <w:r w:rsidR="000571DF" w:rsidRPr="000571DF">
        <w:rPr>
          <w:rFonts w:ascii="Times New Roman" w:hAnsi="Times New Roman" w:cs="Times New Roman"/>
        </w:rPr>
        <w:t xml:space="preserve"> suatu evolusi dalam alam (dalam kasus Darwin) dan seterusnya. Namun ilmu pengetahuan menuntut agar orang tidak mudah percaya begitu saja pada tradisi atau otoritas, tetapi percaya pada pengamatanndengan teknik-teknik yang rasional.</w:t>
      </w:r>
    </w:p>
  </w:footnote>
  <w:footnote w:id="3">
    <w:p w:rsidR="000571DF" w:rsidRDefault="000571DF" w:rsidP="000571DF">
      <w:pPr>
        <w:pStyle w:val="FootnoteText"/>
        <w:jc w:val="both"/>
      </w:pPr>
      <w:r w:rsidRPr="000571DF">
        <w:rPr>
          <w:rStyle w:val="FootnoteReference"/>
          <w:rFonts w:ascii="Times New Roman" w:hAnsi="Times New Roman" w:cs="Times New Roman"/>
        </w:rPr>
        <w:footnoteRef/>
      </w:r>
      <w:r w:rsidRPr="000571DF">
        <w:rPr>
          <w:rFonts w:ascii="Times New Roman" w:hAnsi="Times New Roman" w:cs="Times New Roman"/>
        </w:rPr>
        <w:t xml:space="preserve"> Peranan dewa-dewi sebagaimana dianut oleh banyak agama tradisional lenyap dengan sendirinya jika ilmu pengetahuan diterima secara konsekuen. Dalam masyarakat ilmuwan, hukum gerak yang dikemukakan oleh Galileo bahwa suatu benda yang sedang bergerak akan bergerak terus dengan arah dan kecepatan yang sama sampai ada sesuatu yang menghentikannya jauh lebih meyakinkan daripada ajaran agama bahwa Tuhan menciptakan alam dan terus berintervensi dalam alam.</w:t>
      </w:r>
    </w:p>
  </w:footnote>
  <w:footnote w:id="4">
    <w:p w:rsidR="00DB4C0E" w:rsidRPr="00DB4C0E" w:rsidRDefault="00DB4C0E" w:rsidP="00DB4C0E">
      <w:pPr>
        <w:pStyle w:val="FootnoteText"/>
        <w:jc w:val="both"/>
        <w:rPr>
          <w:rFonts w:ascii="Times New Roman" w:hAnsi="Times New Roman" w:cs="Times New Roman"/>
        </w:rPr>
      </w:pPr>
      <w:r w:rsidRPr="00DB4C0E">
        <w:rPr>
          <w:rStyle w:val="FootnoteReference"/>
          <w:rFonts w:ascii="Times New Roman" w:hAnsi="Times New Roman" w:cs="Times New Roman"/>
        </w:rPr>
        <w:footnoteRef/>
      </w:r>
      <w:r w:rsidRPr="00DB4C0E">
        <w:rPr>
          <w:rFonts w:ascii="Times New Roman" w:hAnsi="Times New Roman" w:cs="Times New Roman"/>
        </w:rPr>
        <w:t xml:space="preserve"> Bagi ilmu pengetahuan masa lampau (pengalaman) lebih penting dari masa depan sebab final tidak diberi tempat dalam pandangan ilmiah tentang dunia. Oleh karenaitu, ilmu pengetahuan akan lebih memperhatikan konsep kausalitas dibandingkan dengan konsep finalitas. Ilmu pengetahuan, dalam mengatasi persoalan hidup, akan lebih melihat pentingnya perjuangan hidup daripada tujuan akhir hidup.</w:t>
      </w:r>
    </w:p>
  </w:footnote>
  <w:footnote w:id="5">
    <w:p w:rsidR="008C7058" w:rsidRPr="00C06FA9" w:rsidRDefault="008C7058" w:rsidP="00C06FA9">
      <w:pPr>
        <w:pStyle w:val="FootnoteText"/>
        <w:jc w:val="both"/>
        <w:rPr>
          <w:rFonts w:ascii="Times New Roman" w:hAnsi="Times New Roman" w:cs="Times New Roman"/>
        </w:rPr>
      </w:pPr>
      <w:r w:rsidRPr="00C06FA9">
        <w:rPr>
          <w:rStyle w:val="FootnoteReference"/>
          <w:rFonts w:ascii="Times New Roman" w:hAnsi="Times New Roman" w:cs="Times New Roman"/>
        </w:rPr>
        <w:footnoteRef/>
      </w:r>
      <w:r w:rsidRPr="00C06FA9">
        <w:rPr>
          <w:rFonts w:ascii="Times New Roman" w:hAnsi="Times New Roman" w:cs="Times New Roman"/>
        </w:rPr>
        <w:t xml:space="preserve"> Sebagai teori pengetahuan, prinsip kausalitas berbunyi “siapa yang mengetahui</w:t>
      </w:r>
      <w:r w:rsidR="00C06FA9" w:rsidRPr="00C06FA9">
        <w:rPr>
          <w:rFonts w:ascii="Times New Roman" w:hAnsi="Times New Roman" w:cs="Times New Roman"/>
        </w:rPr>
        <w:t xml:space="preserve"> sebab A, akan tahu juga akibat B”. Sebagai teori tindakan, prinsip kausalitas berbunyi: siapa yang dapat menciptakan sebab A, akan menghasilkan akibat B. Oleh karena itu, suatu teori ilmiah di satu sisi dapat menjadi suatu teori pengetahuan (theory of knoledge), di sisi lain menjadi teori tindakan (theory of action)</w:t>
      </w:r>
    </w:p>
  </w:footnote>
  <w:footnote w:id="6">
    <w:p w:rsidR="00246F34" w:rsidRPr="00246F34" w:rsidRDefault="00246F34" w:rsidP="00246F34">
      <w:pPr>
        <w:pStyle w:val="FootnoteText"/>
        <w:jc w:val="both"/>
        <w:rPr>
          <w:rFonts w:ascii="Times New Roman" w:hAnsi="Times New Roman" w:cs="Times New Roman"/>
        </w:rPr>
      </w:pPr>
      <w:r w:rsidRPr="00246F34">
        <w:rPr>
          <w:rStyle w:val="FootnoteReference"/>
          <w:rFonts w:ascii="Times New Roman" w:hAnsi="Times New Roman" w:cs="Times New Roman"/>
        </w:rPr>
        <w:footnoteRef/>
      </w:r>
      <w:r w:rsidRPr="00246F34">
        <w:rPr>
          <w:rFonts w:ascii="Times New Roman" w:hAnsi="Times New Roman" w:cs="Times New Roman"/>
        </w:rPr>
        <w:t xml:space="preserve"> Dr. Sonny Keraf dan Michael Dua, </w:t>
      </w:r>
      <w:r w:rsidRPr="00246F34">
        <w:rPr>
          <w:rFonts w:ascii="Times New Roman" w:hAnsi="Times New Roman" w:cs="Times New Roman"/>
          <w:i/>
        </w:rPr>
        <w:t>Ilmu Pengetahuan</w:t>
      </w:r>
      <w:r w:rsidRPr="00246F34">
        <w:rPr>
          <w:rFonts w:ascii="Times New Roman" w:hAnsi="Times New Roman" w:cs="Times New Roman"/>
        </w:rPr>
        <w:t>, hal. 137-139</w:t>
      </w:r>
    </w:p>
  </w:footnote>
  <w:footnote w:id="7">
    <w:p w:rsidR="000B18B1" w:rsidRPr="00C61172" w:rsidRDefault="000B18B1" w:rsidP="00C61172">
      <w:pPr>
        <w:pStyle w:val="FootnoteText"/>
        <w:jc w:val="both"/>
        <w:rPr>
          <w:rFonts w:ascii="Times New Roman" w:hAnsi="Times New Roman" w:cs="Times New Roman"/>
        </w:rPr>
      </w:pPr>
      <w:r w:rsidRPr="00C61172">
        <w:rPr>
          <w:rStyle w:val="FootnoteReference"/>
          <w:rFonts w:ascii="Times New Roman" w:hAnsi="Times New Roman" w:cs="Times New Roman"/>
        </w:rPr>
        <w:footnoteRef/>
      </w:r>
      <w:r w:rsidRPr="00C61172">
        <w:rPr>
          <w:rFonts w:ascii="Times New Roman" w:hAnsi="Times New Roman" w:cs="Times New Roman"/>
        </w:rPr>
        <w:t xml:space="preserve"> </w:t>
      </w:r>
      <w:r w:rsidR="00C61172" w:rsidRPr="00C61172">
        <w:rPr>
          <w:rFonts w:ascii="Times New Roman" w:hAnsi="Times New Roman" w:cs="Times New Roman"/>
        </w:rPr>
        <w:t xml:space="preserve">Uraian yang baik lih. B. Russell, </w:t>
      </w:r>
      <w:r w:rsidR="00C61172" w:rsidRPr="00C61172">
        <w:rPr>
          <w:rFonts w:ascii="Times New Roman" w:hAnsi="Times New Roman" w:cs="Times New Roman"/>
          <w:i/>
        </w:rPr>
        <w:t>Dampak Ilmu Pengetahuan atas Masyarakat,</w:t>
      </w:r>
      <w:r w:rsidR="00C61172" w:rsidRPr="00C61172">
        <w:rPr>
          <w:rFonts w:ascii="Times New Roman" w:hAnsi="Times New Roman" w:cs="Times New Roman"/>
        </w:rPr>
        <w:t xml:space="preserve"> Jakarta: Gramedia, 1994</w:t>
      </w:r>
    </w:p>
  </w:footnote>
  <w:footnote w:id="8">
    <w:p w:rsidR="00F5022B" w:rsidRPr="00F5022B" w:rsidRDefault="00F5022B" w:rsidP="00F5022B">
      <w:pPr>
        <w:pStyle w:val="FootnoteText"/>
        <w:jc w:val="both"/>
        <w:rPr>
          <w:rFonts w:ascii="Times New Roman" w:hAnsi="Times New Roman" w:cs="Times New Roman"/>
        </w:rPr>
      </w:pPr>
      <w:r w:rsidRPr="00F5022B">
        <w:rPr>
          <w:rStyle w:val="FootnoteReference"/>
          <w:rFonts w:ascii="Times New Roman" w:hAnsi="Times New Roman" w:cs="Times New Roman"/>
        </w:rPr>
        <w:footnoteRef/>
      </w:r>
      <w:r w:rsidRPr="00F5022B">
        <w:rPr>
          <w:rFonts w:ascii="Times New Roman" w:hAnsi="Times New Roman" w:cs="Times New Roman"/>
        </w:rPr>
        <w:t xml:space="preserve"> Lihat selengkapnya pada buku ini: J. Habermas, </w:t>
      </w:r>
      <w:r w:rsidRPr="00F5022B">
        <w:rPr>
          <w:rFonts w:ascii="Times New Roman" w:hAnsi="Times New Roman" w:cs="Times New Roman"/>
          <w:i/>
        </w:rPr>
        <w:t>Towards a Rational Society: Student Protest, Scence, and Politics,</w:t>
      </w:r>
      <w:r w:rsidRPr="00F5022B">
        <w:rPr>
          <w:rFonts w:ascii="Times New Roman" w:hAnsi="Times New Roman" w:cs="Times New Roman"/>
        </w:rPr>
        <w:t xml:space="preserve"> Bosto: Beacon Press, 1971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6EF5"/>
    <w:multiLevelType w:val="hybridMultilevel"/>
    <w:tmpl w:val="C958B3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EA"/>
    <w:rsid w:val="00014E34"/>
    <w:rsid w:val="00052891"/>
    <w:rsid w:val="000571DF"/>
    <w:rsid w:val="00075DF7"/>
    <w:rsid w:val="000B18B1"/>
    <w:rsid w:val="000C259F"/>
    <w:rsid w:val="000E2DB9"/>
    <w:rsid w:val="000E30EA"/>
    <w:rsid w:val="000E6D10"/>
    <w:rsid w:val="00122C24"/>
    <w:rsid w:val="00133451"/>
    <w:rsid w:val="0014297A"/>
    <w:rsid w:val="001B69ED"/>
    <w:rsid w:val="001B7873"/>
    <w:rsid w:val="001F1C7A"/>
    <w:rsid w:val="001F4B1A"/>
    <w:rsid w:val="00246F34"/>
    <w:rsid w:val="00456A88"/>
    <w:rsid w:val="0046314C"/>
    <w:rsid w:val="0047720A"/>
    <w:rsid w:val="004C2F7A"/>
    <w:rsid w:val="005236C1"/>
    <w:rsid w:val="0053185D"/>
    <w:rsid w:val="00541C36"/>
    <w:rsid w:val="005A4B20"/>
    <w:rsid w:val="005D095A"/>
    <w:rsid w:val="0065664A"/>
    <w:rsid w:val="00682D2D"/>
    <w:rsid w:val="00696936"/>
    <w:rsid w:val="006D4020"/>
    <w:rsid w:val="00732DCE"/>
    <w:rsid w:val="00784696"/>
    <w:rsid w:val="007A54D2"/>
    <w:rsid w:val="00822F67"/>
    <w:rsid w:val="00834C26"/>
    <w:rsid w:val="0086549A"/>
    <w:rsid w:val="00871C96"/>
    <w:rsid w:val="008865A2"/>
    <w:rsid w:val="008C7058"/>
    <w:rsid w:val="008E41EF"/>
    <w:rsid w:val="009824D0"/>
    <w:rsid w:val="009912D5"/>
    <w:rsid w:val="00991F4F"/>
    <w:rsid w:val="009B74C4"/>
    <w:rsid w:val="009C6E00"/>
    <w:rsid w:val="00A53C7E"/>
    <w:rsid w:val="00A65A30"/>
    <w:rsid w:val="00B649E5"/>
    <w:rsid w:val="00B87638"/>
    <w:rsid w:val="00BD0744"/>
    <w:rsid w:val="00C0580F"/>
    <w:rsid w:val="00C06FA9"/>
    <w:rsid w:val="00C14491"/>
    <w:rsid w:val="00C44D4F"/>
    <w:rsid w:val="00C61172"/>
    <w:rsid w:val="00D7497E"/>
    <w:rsid w:val="00DB4C0E"/>
    <w:rsid w:val="00DB6EB6"/>
    <w:rsid w:val="00E2115E"/>
    <w:rsid w:val="00E43038"/>
    <w:rsid w:val="00EE6938"/>
    <w:rsid w:val="00F27480"/>
    <w:rsid w:val="00F5022B"/>
    <w:rsid w:val="00F958EB"/>
    <w:rsid w:val="00FB3071"/>
    <w:rsid w:val="00FB3FD0"/>
    <w:rsid w:val="00FB565C"/>
    <w:rsid w:val="00FB7B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0EA"/>
    <w:pPr>
      <w:ind w:left="720"/>
      <w:contextualSpacing/>
    </w:pPr>
  </w:style>
  <w:style w:type="paragraph" w:styleId="FootnoteText">
    <w:name w:val="footnote text"/>
    <w:basedOn w:val="Normal"/>
    <w:link w:val="FootnoteTextChar"/>
    <w:uiPriority w:val="99"/>
    <w:semiHidden/>
    <w:unhideWhenUsed/>
    <w:rsid w:val="000E30EA"/>
    <w:rPr>
      <w:sz w:val="20"/>
      <w:szCs w:val="20"/>
    </w:rPr>
  </w:style>
  <w:style w:type="character" w:customStyle="1" w:styleId="FootnoteTextChar">
    <w:name w:val="Footnote Text Char"/>
    <w:basedOn w:val="DefaultParagraphFont"/>
    <w:link w:val="FootnoteText"/>
    <w:uiPriority w:val="99"/>
    <w:semiHidden/>
    <w:rsid w:val="000E30EA"/>
    <w:rPr>
      <w:sz w:val="20"/>
      <w:szCs w:val="20"/>
    </w:rPr>
  </w:style>
  <w:style w:type="character" w:styleId="FootnoteReference">
    <w:name w:val="footnote reference"/>
    <w:basedOn w:val="DefaultParagraphFont"/>
    <w:uiPriority w:val="99"/>
    <w:semiHidden/>
    <w:unhideWhenUsed/>
    <w:rsid w:val="000E30EA"/>
    <w:rPr>
      <w:vertAlign w:val="superscript"/>
    </w:rPr>
  </w:style>
  <w:style w:type="paragraph" w:styleId="Header">
    <w:name w:val="header"/>
    <w:basedOn w:val="Normal"/>
    <w:link w:val="HeaderChar"/>
    <w:uiPriority w:val="99"/>
    <w:unhideWhenUsed/>
    <w:rsid w:val="007A54D2"/>
    <w:pPr>
      <w:tabs>
        <w:tab w:val="center" w:pos="4680"/>
        <w:tab w:val="right" w:pos="9360"/>
      </w:tabs>
    </w:pPr>
  </w:style>
  <w:style w:type="character" w:customStyle="1" w:styleId="HeaderChar">
    <w:name w:val="Header Char"/>
    <w:basedOn w:val="DefaultParagraphFont"/>
    <w:link w:val="Header"/>
    <w:uiPriority w:val="99"/>
    <w:rsid w:val="007A54D2"/>
  </w:style>
  <w:style w:type="paragraph" w:styleId="Footer">
    <w:name w:val="footer"/>
    <w:basedOn w:val="Normal"/>
    <w:link w:val="FooterChar"/>
    <w:uiPriority w:val="99"/>
    <w:unhideWhenUsed/>
    <w:rsid w:val="007A54D2"/>
    <w:pPr>
      <w:tabs>
        <w:tab w:val="center" w:pos="4680"/>
        <w:tab w:val="right" w:pos="9360"/>
      </w:tabs>
    </w:pPr>
  </w:style>
  <w:style w:type="character" w:customStyle="1" w:styleId="FooterChar">
    <w:name w:val="Footer Char"/>
    <w:basedOn w:val="DefaultParagraphFont"/>
    <w:link w:val="Footer"/>
    <w:uiPriority w:val="99"/>
    <w:rsid w:val="007A5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0EA"/>
    <w:pPr>
      <w:ind w:left="720"/>
      <w:contextualSpacing/>
    </w:pPr>
  </w:style>
  <w:style w:type="paragraph" w:styleId="FootnoteText">
    <w:name w:val="footnote text"/>
    <w:basedOn w:val="Normal"/>
    <w:link w:val="FootnoteTextChar"/>
    <w:uiPriority w:val="99"/>
    <w:semiHidden/>
    <w:unhideWhenUsed/>
    <w:rsid w:val="000E30EA"/>
    <w:rPr>
      <w:sz w:val="20"/>
      <w:szCs w:val="20"/>
    </w:rPr>
  </w:style>
  <w:style w:type="character" w:customStyle="1" w:styleId="FootnoteTextChar">
    <w:name w:val="Footnote Text Char"/>
    <w:basedOn w:val="DefaultParagraphFont"/>
    <w:link w:val="FootnoteText"/>
    <w:uiPriority w:val="99"/>
    <w:semiHidden/>
    <w:rsid w:val="000E30EA"/>
    <w:rPr>
      <w:sz w:val="20"/>
      <w:szCs w:val="20"/>
    </w:rPr>
  </w:style>
  <w:style w:type="character" w:styleId="FootnoteReference">
    <w:name w:val="footnote reference"/>
    <w:basedOn w:val="DefaultParagraphFont"/>
    <w:uiPriority w:val="99"/>
    <w:semiHidden/>
    <w:unhideWhenUsed/>
    <w:rsid w:val="000E30EA"/>
    <w:rPr>
      <w:vertAlign w:val="superscript"/>
    </w:rPr>
  </w:style>
  <w:style w:type="paragraph" w:styleId="Header">
    <w:name w:val="header"/>
    <w:basedOn w:val="Normal"/>
    <w:link w:val="HeaderChar"/>
    <w:uiPriority w:val="99"/>
    <w:unhideWhenUsed/>
    <w:rsid w:val="007A54D2"/>
    <w:pPr>
      <w:tabs>
        <w:tab w:val="center" w:pos="4680"/>
        <w:tab w:val="right" w:pos="9360"/>
      </w:tabs>
    </w:pPr>
  </w:style>
  <w:style w:type="character" w:customStyle="1" w:styleId="HeaderChar">
    <w:name w:val="Header Char"/>
    <w:basedOn w:val="DefaultParagraphFont"/>
    <w:link w:val="Header"/>
    <w:uiPriority w:val="99"/>
    <w:rsid w:val="007A54D2"/>
  </w:style>
  <w:style w:type="paragraph" w:styleId="Footer">
    <w:name w:val="footer"/>
    <w:basedOn w:val="Normal"/>
    <w:link w:val="FooterChar"/>
    <w:uiPriority w:val="99"/>
    <w:unhideWhenUsed/>
    <w:rsid w:val="007A54D2"/>
    <w:pPr>
      <w:tabs>
        <w:tab w:val="center" w:pos="4680"/>
        <w:tab w:val="right" w:pos="9360"/>
      </w:tabs>
    </w:pPr>
  </w:style>
  <w:style w:type="character" w:customStyle="1" w:styleId="FooterChar">
    <w:name w:val="Footer Char"/>
    <w:basedOn w:val="DefaultParagraphFont"/>
    <w:link w:val="Footer"/>
    <w:uiPriority w:val="99"/>
    <w:rsid w:val="007A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3702-7C15-4648-B725-0C843DFE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42</cp:revision>
  <dcterms:created xsi:type="dcterms:W3CDTF">2020-10-26T04:18:00Z</dcterms:created>
  <dcterms:modified xsi:type="dcterms:W3CDTF">2021-01-06T12:01:00Z</dcterms:modified>
</cp:coreProperties>
</file>