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11297" w14:textId="77777777" w:rsidR="00A932F1" w:rsidRPr="007E2522" w:rsidRDefault="00A932F1" w:rsidP="00A932F1">
      <w:pPr>
        <w:spacing w:after="0" w:line="240" w:lineRule="auto"/>
        <w:jc w:val="center"/>
        <w:rPr>
          <w:rFonts w:ascii="Times New Roman" w:hAnsi="Times New Roman" w:cs="Times New Roman"/>
          <w:b/>
          <w:iCs/>
          <w:sz w:val="24"/>
          <w:szCs w:val="24"/>
        </w:rPr>
      </w:pPr>
    </w:p>
    <w:p w14:paraId="5E5370C5" w14:textId="0A300A8A" w:rsidR="00A932F1" w:rsidRPr="007E2522" w:rsidRDefault="00A932F1" w:rsidP="00A932F1">
      <w:pPr>
        <w:spacing w:after="0" w:line="240" w:lineRule="auto"/>
        <w:jc w:val="center"/>
        <w:rPr>
          <w:rFonts w:ascii="Times New Roman" w:hAnsi="Times New Roman" w:cs="Times New Roman"/>
          <w:b/>
          <w:iCs/>
          <w:sz w:val="24"/>
          <w:szCs w:val="24"/>
        </w:rPr>
      </w:pPr>
      <w:r w:rsidRPr="007E2522">
        <w:rPr>
          <w:rFonts w:ascii="Times New Roman" w:hAnsi="Times New Roman" w:cs="Times New Roman"/>
          <w:b/>
          <w:iCs/>
          <w:sz w:val="24"/>
          <w:szCs w:val="24"/>
        </w:rPr>
        <w:t xml:space="preserve">RANCANGAN PEMBELAJARAN SEMESTER </w:t>
      </w:r>
    </w:p>
    <w:p w14:paraId="0091A628" w14:textId="594CAE65" w:rsidR="00A932F1" w:rsidRPr="007E2522" w:rsidRDefault="00A932F1" w:rsidP="00A932F1">
      <w:pPr>
        <w:spacing w:after="0" w:line="240" w:lineRule="auto"/>
        <w:jc w:val="center"/>
        <w:rPr>
          <w:rFonts w:ascii="Times New Roman" w:hAnsi="Times New Roman" w:cs="Times New Roman"/>
          <w:b/>
          <w:iCs/>
          <w:sz w:val="24"/>
          <w:szCs w:val="24"/>
        </w:rPr>
      </w:pPr>
      <w:r w:rsidRPr="007E2522">
        <w:rPr>
          <w:rFonts w:ascii="Times New Roman" w:hAnsi="Times New Roman" w:cs="Times New Roman"/>
          <w:b/>
          <w:iCs/>
          <w:sz w:val="24"/>
          <w:szCs w:val="24"/>
        </w:rPr>
        <w:t xml:space="preserve">MATA KULIAH: TEORI DEMOKRASI </w:t>
      </w:r>
    </w:p>
    <w:p w14:paraId="474148A4" w14:textId="721B1D54" w:rsidR="00A932F1" w:rsidRPr="007E2522" w:rsidRDefault="00A932F1" w:rsidP="00A932F1">
      <w:pPr>
        <w:spacing w:after="0" w:line="240" w:lineRule="auto"/>
        <w:jc w:val="center"/>
        <w:rPr>
          <w:rFonts w:ascii="Times New Roman" w:hAnsi="Times New Roman" w:cs="Times New Roman"/>
          <w:b/>
          <w:iCs/>
          <w:sz w:val="24"/>
          <w:szCs w:val="24"/>
        </w:rPr>
      </w:pPr>
      <w:r w:rsidRPr="007E2522">
        <w:rPr>
          <w:rFonts w:ascii="Times New Roman" w:hAnsi="Times New Roman" w:cs="Times New Roman"/>
          <w:b/>
          <w:iCs/>
          <w:sz w:val="24"/>
          <w:szCs w:val="24"/>
        </w:rPr>
        <w:t>SEMESTER GASAL 2020/2021</w:t>
      </w:r>
    </w:p>
    <w:p w14:paraId="4105F65D" w14:textId="7265E4F6" w:rsidR="00A932F1" w:rsidRPr="007E2522" w:rsidRDefault="00A932F1" w:rsidP="007E2522">
      <w:pPr>
        <w:spacing w:after="0" w:line="240" w:lineRule="auto"/>
        <w:jc w:val="center"/>
        <w:rPr>
          <w:rFonts w:ascii="Times New Roman" w:hAnsi="Times New Roman" w:cs="Times New Roman"/>
          <w:bCs/>
          <w:iCs/>
          <w:sz w:val="24"/>
          <w:szCs w:val="24"/>
        </w:rPr>
      </w:pPr>
      <w:proofErr w:type="spellStart"/>
      <w:r w:rsidRPr="007E2522">
        <w:rPr>
          <w:rFonts w:ascii="Times New Roman" w:hAnsi="Times New Roman" w:cs="Times New Roman"/>
          <w:bCs/>
          <w:iCs/>
          <w:sz w:val="24"/>
          <w:szCs w:val="24"/>
        </w:rPr>
        <w:t>Pengampu</w:t>
      </w:r>
      <w:proofErr w:type="spellEnd"/>
      <w:r w:rsidRPr="007E2522">
        <w:rPr>
          <w:rFonts w:ascii="Times New Roman" w:hAnsi="Times New Roman" w:cs="Times New Roman"/>
          <w:bCs/>
          <w:iCs/>
          <w:sz w:val="24"/>
          <w:szCs w:val="24"/>
        </w:rPr>
        <w:t xml:space="preserve">: </w:t>
      </w:r>
      <w:r w:rsidRPr="007E2522">
        <w:rPr>
          <w:rFonts w:ascii="Times New Roman" w:hAnsi="Times New Roman" w:cs="Times New Roman"/>
          <w:bCs/>
          <w:sz w:val="24"/>
          <w:szCs w:val="24"/>
        </w:rPr>
        <w:t>Yonatan</w:t>
      </w:r>
      <w:r w:rsidR="00F8258B" w:rsidRPr="007E2522">
        <w:rPr>
          <w:rFonts w:ascii="Times New Roman" w:hAnsi="Times New Roman" w:cs="Times New Roman"/>
          <w:bCs/>
          <w:sz w:val="24"/>
          <w:szCs w:val="24"/>
        </w:rPr>
        <w:t xml:space="preserve"> </w:t>
      </w:r>
      <w:proofErr w:type="gramStart"/>
      <w:r w:rsidRPr="007E2522">
        <w:rPr>
          <w:rFonts w:ascii="Times New Roman" w:hAnsi="Times New Roman" w:cs="Times New Roman"/>
          <w:bCs/>
          <w:sz w:val="24"/>
          <w:szCs w:val="24"/>
        </w:rPr>
        <w:t>H.L</w:t>
      </w:r>
      <w:proofErr w:type="gramEnd"/>
      <w:r w:rsidR="00F8258B" w:rsidRPr="007E2522">
        <w:rPr>
          <w:rFonts w:ascii="Times New Roman" w:hAnsi="Times New Roman" w:cs="Times New Roman"/>
          <w:bCs/>
          <w:sz w:val="24"/>
          <w:szCs w:val="24"/>
        </w:rPr>
        <w:t xml:space="preserve"> </w:t>
      </w:r>
      <w:proofErr w:type="spellStart"/>
      <w:r w:rsidRPr="007E2522">
        <w:rPr>
          <w:rFonts w:ascii="Times New Roman" w:hAnsi="Times New Roman" w:cs="Times New Roman"/>
          <w:bCs/>
          <w:sz w:val="24"/>
          <w:szCs w:val="24"/>
        </w:rPr>
        <w:t>Lopo</w:t>
      </w:r>
      <w:proofErr w:type="spellEnd"/>
      <w:r w:rsidRPr="007E2522">
        <w:rPr>
          <w:rFonts w:ascii="Times New Roman" w:hAnsi="Times New Roman" w:cs="Times New Roman"/>
          <w:bCs/>
          <w:sz w:val="24"/>
          <w:szCs w:val="24"/>
        </w:rPr>
        <w:t>, S.IP, M.A</w:t>
      </w:r>
    </w:p>
    <w:p w14:paraId="3EEAC45D" w14:textId="4F7BFCB9" w:rsidR="00A932F1" w:rsidRDefault="00A932F1" w:rsidP="00A932F1">
      <w:pPr>
        <w:spacing w:after="0" w:line="240" w:lineRule="auto"/>
        <w:jc w:val="both"/>
        <w:rPr>
          <w:rFonts w:ascii="Times New Roman" w:hAnsi="Times New Roman"/>
          <w:b/>
          <w:sz w:val="24"/>
          <w:szCs w:val="24"/>
        </w:rPr>
      </w:pPr>
    </w:p>
    <w:p w14:paraId="629B3659" w14:textId="77777777" w:rsidR="00A932F1" w:rsidRPr="00BF4F75" w:rsidRDefault="00A932F1" w:rsidP="00A932F1">
      <w:pPr>
        <w:spacing w:after="0" w:line="240" w:lineRule="auto"/>
        <w:jc w:val="both"/>
        <w:rPr>
          <w:rFonts w:ascii="Times New Roman" w:hAnsi="Times New Roman"/>
          <w:b/>
          <w:sz w:val="24"/>
          <w:szCs w:val="24"/>
        </w:rPr>
      </w:pPr>
    </w:p>
    <w:p w14:paraId="454CFB3D" w14:textId="77777777" w:rsidR="00A932F1" w:rsidRDefault="00A932F1" w:rsidP="00A932F1">
      <w:pPr>
        <w:pStyle w:val="ListParagraph"/>
        <w:numPr>
          <w:ilvl w:val="0"/>
          <w:numId w:val="21"/>
        </w:numPr>
        <w:spacing w:after="0" w:line="240" w:lineRule="auto"/>
        <w:ind w:left="284"/>
        <w:jc w:val="both"/>
        <w:rPr>
          <w:rFonts w:ascii="Times New Roman" w:hAnsi="Times New Roman"/>
          <w:b/>
          <w:bCs/>
          <w:sz w:val="24"/>
          <w:szCs w:val="24"/>
          <w:lang w:val="sv-SE"/>
        </w:rPr>
      </w:pPr>
      <w:r w:rsidRPr="00A932F1">
        <w:rPr>
          <w:rFonts w:ascii="Times New Roman" w:hAnsi="Times New Roman"/>
          <w:b/>
          <w:bCs/>
          <w:sz w:val="24"/>
          <w:szCs w:val="24"/>
          <w:lang w:val="sv-SE"/>
        </w:rPr>
        <w:t xml:space="preserve">PENGANTAR </w:t>
      </w:r>
    </w:p>
    <w:p w14:paraId="6E13794F" w14:textId="77777777" w:rsidR="00A932F1" w:rsidRDefault="00A932F1" w:rsidP="00A932F1">
      <w:pPr>
        <w:pStyle w:val="ListParagraph"/>
        <w:spacing w:after="0" w:line="240" w:lineRule="auto"/>
        <w:ind w:left="284"/>
        <w:jc w:val="both"/>
        <w:rPr>
          <w:rFonts w:ascii="Times New Roman" w:hAnsi="Times New Roman"/>
          <w:sz w:val="24"/>
          <w:szCs w:val="24"/>
          <w:lang w:val="sv-SE"/>
        </w:rPr>
      </w:pPr>
      <w:r>
        <w:rPr>
          <w:rFonts w:ascii="Times New Roman" w:hAnsi="Times New Roman"/>
          <w:sz w:val="24"/>
          <w:szCs w:val="24"/>
          <w:lang w:val="sv-SE"/>
        </w:rPr>
        <w:t xml:space="preserve">Mata Kuliah Teori Demokrasi </w:t>
      </w:r>
      <w:r w:rsidRPr="00A932F1">
        <w:rPr>
          <w:rFonts w:ascii="Times New Roman" w:hAnsi="Times New Roman"/>
          <w:sz w:val="24"/>
          <w:szCs w:val="24"/>
          <w:lang w:val="sv-SE"/>
        </w:rPr>
        <w:t xml:space="preserve"> </w:t>
      </w:r>
      <w:r>
        <w:rPr>
          <w:rFonts w:ascii="Times New Roman" w:hAnsi="Times New Roman"/>
          <w:sz w:val="24"/>
          <w:szCs w:val="24"/>
          <w:lang w:val="sv-SE"/>
        </w:rPr>
        <w:t xml:space="preserve">adalah mata kuliah konseptual dan teoritik. Demokrasi saat ini telah dirayakan sebagai bentuk kemajuan peradaban politik manusia. Akan tetapi, demokrasi terus mengalami perubahan dan pergeseran makna, sesuai konteks ruang dan waktu, sejak era klasik sampai modern.  </w:t>
      </w:r>
    </w:p>
    <w:p w14:paraId="37A3AE26" w14:textId="77777777" w:rsidR="00A932F1" w:rsidRDefault="00A932F1" w:rsidP="00A932F1">
      <w:pPr>
        <w:pStyle w:val="ListParagraph"/>
        <w:spacing w:after="0" w:line="240" w:lineRule="auto"/>
        <w:ind w:left="284"/>
        <w:jc w:val="both"/>
        <w:rPr>
          <w:rFonts w:ascii="Times New Roman" w:hAnsi="Times New Roman"/>
          <w:sz w:val="24"/>
          <w:szCs w:val="24"/>
          <w:lang w:val="sv-SE"/>
        </w:rPr>
      </w:pPr>
    </w:p>
    <w:p w14:paraId="04B3C966" w14:textId="2E2AD273" w:rsidR="00A932F1" w:rsidRDefault="00A932F1" w:rsidP="00A932F1">
      <w:pPr>
        <w:pStyle w:val="ListParagraph"/>
        <w:spacing w:after="0" w:line="240" w:lineRule="auto"/>
        <w:ind w:left="284"/>
        <w:jc w:val="both"/>
        <w:rPr>
          <w:rFonts w:ascii="Times New Roman" w:hAnsi="Times New Roman"/>
          <w:sz w:val="24"/>
          <w:szCs w:val="24"/>
          <w:lang w:val="sv-SE"/>
        </w:rPr>
      </w:pPr>
      <w:r>
        <w:rPr>
          <w:rFonts w:ascii="Times New Roman" w:hAnsi="Times New Roman"/>
          <w:sz w:val="24"/>
          <w:szCs w:val="24"/>
          <w:lang w:val="sv-SE"/>
        </w:rPr>
        <w:t xml:space="preserve">Mata kuliah ini didesain untuk memberikan pemahaman yang komperhensif bagi peserta kuliah untuk memahami konsep dan teori demokrasi yang berkembang dari waktu ke waktu, sekaligus memberikan bekal dan pemahaman bagi peserta kuliah untuk dapat menganalisis fenomena demokrasi saat sekarang sesuai dengan </w:t>
      </w:r>
      <w:r w:rsidR="00C76E8C">
        <w:rPr>
          <w:rFonts w:ascii="Times New Roman" w:hAnsi="Times New Roman"/>
          <w:sz w:val="24"/>
          <w:szCs w:val="24"/>
          <w:lang w:val="sv-SE"/>
        </w:rPr>
        <w:t xml:space="preserve">panduan teoritik yang telah diperoleh. </w:t>
      </w:r>
    </w:p>
    <w:p w14:paraId="12638BD1" w14:textId="20C7DE5E" w:rsidR="00A932F1" w:rsidRDefault="00A932F1" w:rsidP="00A932F1">
      <w:pPr>
        <w:pStyle w:val="ListParagraph"/>
        <w:spacing w:after="0" w:line="240" w:lineRule="auto"/>
        <w:ind w:left="0"/>
        <w:jc w:val="both"/>
        <w:rPr>
          <w:rFonts w:ascii="Times New Roman" w:hAnsi="Times New Roman"/>
          <w:sz w:val="24"/>
          <w:szCs w:val="24"/>
          <w:lang w:val="sv-SE"/>
        </w:rPr>
      </w:pPr>
    </w:p>
    <w:p w14:paraId="14BA2DCA" w14:textId="77777777" w:rsidR="00C76E8C" w:rsidRPr="00C76E8C" w:rsidRDefault="00C76E8C" w:rsidP="00C76E8C">
      <w:pPr>
        <w:pStyle w:val="ListParagraph"/>
        <w:numPr>
          <w:ilvl w:val="0"/>
          <w:numId w:val="21"/>
        </w:numPr>
        <w:spacing w:after="0" w:line="240" w:lineRule="auto"/>
        <w:ind w:left="284"/>
        <w:jc w:val="both"/>
        <w:rPr>
          <w:rFonts w:ascii="Times New Roman" w:hAnsi="Times New Roman"/>
          <w:b/>
          <w:bCs/>
          <w:sz w:val="24"/>
          <w:szCs w:val="24"/>
          <w:u w:val="single"/>
          <w:lang w:val="de-DE"/>
        </w:rPr>
      </w:pPr>
      <w:r w:rsidRPr="00C76E8C">
        <w:rPr>
          <w:rFonts w:ascii="Times New Roman" w:hAnsi="Times New Roman"/>
          <w:b/>
          <w:bCs/>
          <w:sz w:val="24"/>
          <w:szCs w:val="24"/>
          <w:lang w:val="sv-SE"/>
        </w:rPr>
        <w:t>MATERI KULIAH</w:t>
      </w:r>
    </w:p>
    <w:p w14:paraId="1DAAE771" w14:textId="51967959" w:rsidR="00C76E8C" w:rsidRPr="00C76E8C" w:rsidRDefault="00C76E8C" w:rsidP="00C76E8C">
      <w:pPr>
        <w:pStyle w:val="ListParagraph"/>
        <w:spacing w:after="0" w:line="240" w:lineRule="auto"/>
        <w:ind w:left="284"/>
        <w:jc w:val="both"/>
        <w:rPr>
          <w:rFonts w:ascii="Times New Roman" w:hAnsi="Times New Roman"/>
          <w:b/>
          <w:bCs/>
          <w:sz w:val="24"/>
          <w:szCs w:val="24"/>
          <w:u w:val="single"/>
          <w:lang w:val="de-DE"/>
        </w:rPr>
      </w:pPr>
      <w:r w:rsidRPr="00C76E8C">
        <w:rPr>
          <w:rFonts w:ascii="Times New Roman" w:hAnsi="Times New Roman"/>
          <w:sz w:val="24"/>
          <w:szCs w:val="24"/>
          <w:lang w:val="sv-SE"/>
        </w:rPr>
        <w:t xml:space="preserve">Substansi materi kuliah teori demokrasi dibagi ke dalam empat (4) bagian yaitu : </w:t>
      </w:r>
      <w:proofErr w:type="spellStart"/>
      <w:r w:rsidRPr="00C76E8C">
        <w:rPr>
          <w:rFonts w:ascii="Times New Roman" w:hAnsi="Times New Roman" w:cs="Times New Roman"/>
          <w:sz w:val="24"/>
          <w:szCs w:val="24"/>
        </w:rPr>
        <w:t>Demokrasi</w:t>
      </w:r>
      <w:proofErr w:type="spellEnd"/>
      <w:r w:rsidRPr="00C76E8C">
        <w:rPr>
          <w:rFonts w:ascii="Times New Roman" w:hAnsi="Times New Roman" w:cs="Times New Roman"/>
          <w:sz w:val="24"/>
          <w:szCs w:val="24"/>
        </w:rPr>
        <w:t xml:space="preserve"> </w:t>
      </w:r>
      <w:proofErr w:type="spellStart"/>
      <w:r w:rsidRPr="00C76E8C">
        <w:rPr>
          <w:rFonts w:ascii="Times New Roman" w:hAnsi="Times New Roman" w:cs="Times New Roman"/>
          <w:sz w:val="24"/>
          <w:szCs w:val="24"/>
        </w:rPr>
        <w:t>sebagai</w:t>
      </w:r>
      <w:proofErr w:type="spellEnd"/>
      <w:r w:rsidRPr="00C76E8C">
        <w:rPr>
          <w:rFonts w:ascii="Times New Roman" w:hAnsi="Times New Roman" w:cs="Times New Roman"/>
          <w:sz w:val="24"/>
          <w:szCs w:val="24"/>
        </w:rPr>
        <w:t xml:space="preserve"> </w:t>
      </w:r>
      <w:proofErr w:type="spellStart"/>
      <w:r w:rsidRPr="00C76E8C">
        <w:rPr>
          <w:rFonts w:ascii="Times New Roman" w:hAnsi="Times New Roman" w:cs="Times New Roman"/>
          <w:sz w:val="24"/>
          <w:szCs w:val="24"/>
        </w:rPr>
        <w:t>Teori</w:t>
      </w:r>
      <w:proofErr w:type="spellEnd"/>
      <w:r w:rsidRPr="00C76E8C">
        <w:rPr>
          <w:rFonts w:ascii="Times New Roman" w:hAnsi="Times New Roman" w:cs="Times New Roman"/>
          <w:sz w:val="24"/>
          <w:szCs w:val="24"/>
        </w:rPr>
        <w:t xml:space="preserve"> dan </w:t>
      </w:r>
      <w:proofErr w:type="spellStart"/>
      <w:r w:rsidRPr="00C76E8C">
        <w:rPr>
          <w:rFonts w:ascii="Times New Roman" w:hAnsi="Times New Roman" w:cs="Times New Roman"/>
          <w:sz w:val="24"/>
          <w:szCs w:val="24"/>
        </w:rPr>
        <w:t>Praktik</w:t>
      </w:r>
      <w:proofErr w:type="spellEnd"/>
      <w:r w:rsidRPr="00C76E8C">
        <w:rPr>
          <w:rFonts w:ascii="Times New Roman" w:hAnsi="Times New Roman" w:cs="Times New Roman"/>
          <w:sz w:val="24"/>
          <w:szCs w:val="24"/>
        </w:rPr>
        <w:t xml:space="preserve"> </w:t>
      </w:r>
      <w:proofErr w:type="spellStart"/>
      <w:r w:rsidRPr="00C76E8C">
        <w:rPr>
          <w:rFonts w:ascii="Times New Roman" w:hAnsi="Times New Roman" w:cs="Times New Roman"/>
          <w:sz w:val="24"/>
          <w:szCs w:val="24"/>
        </w:rPr>
        <w:t>Politik</w:t>
      </w:r>
      <w:proofErr w:type="spellEnd"/>
      <w:r w:rsidRPr="00C76E8C">
        <w:rPr>
          <w:rFonts w:ascii="Times New Roman" w:hAnsi="Times New Roman" w:cs="Times New Roman"/>
          <w:sz w:val="24"/>
          <w:szCs w:val="24"/>
        </w:rPr>
        <w:t xml:space="preserve"> Basis </w:t>
      </w:r>
      <w:proofErr w:type="spellStart"/>
      <w:r w:rsidRPr="00C76E8C">
        <w:rPr>
          <w:rFonts w:ascii="Times New Roman" w:hAnsi="Times New Roman" w:cs="Times New Roman"/>
          <w:sz w:val="24"/>
          <w:szCs w:val="24"/>
        </w:rPr>
        <w:t>Sosial</w:t>
      </w:r>
      <w:proofErr w:type="spellEnd"/>
      <w:r w:rsidRPr="00C76E8C">
        <w:rPr>
          <w:rFonts w:ascii="Times New Roman" w:hAnsi="Times New Roman" w:cs="Times New Roman"/>
          <w:sz w:val="24"/>
          <w:szCs w:val="24"/>
        </w:rPr>
        <w:t xml:space="preserve"> </w:t>
      </w:r>
      <w:proofErr w:type="spellStart"/>
      <w:r w:rsidRPr="00C76E8C">
        <w:rPr>
          <w:rFonts w:ascii="Times New Roman" w:hAnsi="Times New Roman" w:cs="Times New Roman"/>
          <w:sz w:val="24"/>
          <w:szCs w:val="24"/>
        </w:rPr>
        <w:t>ekonomi</w:t>
      </w:r>
      <w:proofErr w:type="spellEnd"/>
      <w:r w:rsidRPr="00C76E8C">
        <w:rPr>
          <w:rFonts w:ascii="Times New Roman" w:hAnsi="Times New Roman" w:cs="Times New Roman"/>
          <w:sz w:val="24"/>
          <w:szCs w:val="24"/>
        </w:rPr>
        <w:t xml:space="preserve"> dan </w:t>
      </w:r>
      <w:proofErr w:type="spellStart"/>
      <w:r w:rsidRPr="00C76E8C">
        <w:rPr>
          <w:rFonts w:ascii="Times New Roman" w:hAnsi="Times New Roman" w:cs="Times New Roman"/>
          <w:sz w:val="24"/>
          <w:szCs w:val="24"/>
        </w:rPr>
        <w:t>Demokrasi</w:t>
      </w:r>
      <w:proofErr w:type="spellEnd"/>
      <w:r w:rsidRPr="00C76E8C">
        <w:rPr>
          <w:rFonts w:ascii="Times New Roman" w:hAnsi="Times New Roman" w:cs="Times New Roman"/>
          <w:sz w:val="24"/>
          <w:szCs w:val="24"/>
        </w:rPr>
        <w:t xml:space="preserve">, </w:t>
      </w:r>
      <w:proofErr w:type="spellStart"/>
      <w:r w:rsidRPr="00C76E8C">
        <w:rPr>
          <w:rFonts w:ascii="Times New Roman" w:hAnsi="Times New Roman" w:cs="Times New Roman"/>
          <w:sz w:val="24"/>
          <w:szCs w:val="24"/>
        </w:rPr>
        <w:t>Dampak</w:t>
      </w:r>
      <w:proofErr w:type="spellEnd"/>
      <w:r w:rsidRPr="00C76E8C">
        <w:rPr>
          <w:rFonts w:ascii="Times New Roman" w:hAnsi="Times New Roman" w:cs="Times New Roman"/>
          <w:sz w:val="24"/>
          <w:szCs w:val="24"/>
        </w:rPr>
        <w:t xml:space="preserve"> proses </w:t>
      </w:r>
      <w:proofErr w:type="spellStart"/>
      <w:r w:rsidRPr="00C76E8C">
        <w:rPr>
          <w:rFonts w:ascii="Times New Roman" w:hAnsi="Times New Roman" w:cs="Times New Roman"/>
          <w:sz w:val="24"/>
          <w:szCs w:val="24"/>
        </w:rPr>
        <w:t>Demokratisasi</w:t>
      </w:r>
      <w:proofErr w:type="spellEnd"/>
      <w:r w:rsidRPr="00C76E8C">
        <w:rPr>
          <w:rFonts w:ascii="Times New Roman" w:hAnsi="Times New Roman" w:cs="Times New Roman"/>
          <w:sz w:val="24"/>
          <w:szCs w:val="24"/>
        </w:rPr>
        <w:t xml:space="preserve">, dan </w:t>
      </w:r>
      <w:proofErr w:type="spellStart"/>
      <w:r w:rsidRPr="00C76E8C">
        <w:rPr>
          <w:rFonts w:ascii="Times New Roman" w:hAnsi="Times New Roman" w:cs="Times New Roman"/>
          <w:sz w:val="24"/>
          <w:szCs w:val="24"/>
        </w:rPr>
        <w:t>demokratisasi</w:t>
      </w:r>
      <w:proofErr w:type="spellEnd"/>
      <w:r w:rsidRPr="00C76E8C">
        <w:rPr>
          <w:rFonts w:ascii="Times New Roman" w:hAnsi="Times New Roman" w:cs="Times New Roman"/>
          <w:sz w:val="24"/>
          <w:szCs w:val="24"/>
        </w:rPr>
        <w:t xml:space="preserve"> di Indonesia </w:t>
      </w:r>
    </w:p>
    <w:p w14:paraId="36D4BCFB" w14:textId="77777777" w:rsidR="00C76E8C" w:rsidRDefault="00C76E8C" w:rsidP="00A932F1">
      <w:pPr>
        <w:pStyle w:val="ListParagraph"/>
        <w:spacing w:after="0" w:line="240" w:lineRule="auto"/>
        <w:ind w:left="0"/>
        <w:jc w:val="both"/>
        <w:rPr>
          <w:rFonts w:ascii="Times New Roman" w:hAnsi="Times New Roman"/>
          <w:b/>
          <w:sz w:val="24"/>
          <w:szCs w:val="24"/>
          <w:lang w:val="de-DE"/>
        </w:rPr>
      </w:pPr>
    </w:p>
    <w:p w14:paraId="7374AA99" w14:textId="77777777" w:rsidR="00C76E8C" w:rsidRPr="00C76E8C" w:rsidRDefault="00C76E8C" w:rsidP="00C76E8C">
      <w:pPr>
        <w:pStyle w:val="ListParagraph"/>
        <w:numPr>
          <w:ilvl w:val="0"/>
          <w:numId w:val="21"/>
        </w:numPr>
        <w:spacing w:after="0" w:line="240" w:lineRule="auto"/>
        <w:ind w:left="284"/>
        <w:jc w:val="both"/>
        <w:rPr>
          <w:rFonts w:ascii="Times New Roman" w:hAnsi="Times New Roman"/>
          <w:b/>
          <w:sz w:val="24"/>
          <w:szCs w:val="24"/>
          <w:u w:val="single"/>
          <w:lang w:val="id-ID"/>
        </w:rPr>
      </w:pPr>
      <w:r>
        <w:rPr>
          <w:rFonts w:ascii="Times New Roman" w:hAnsi="Times New Roman"/>
          <w:b/>
          <w:sz w:val="24"/>
          <w:szCs w:val="24"/>
          <w:lang w:val="en-ID"/>
        </w:rPr>
        <w:t>METODE</w:t>
      </w:r>
    </w:p>
    <w:p w14:paraId="7E0A6605" w14:textId="42D60F2A" w:rsidR="00A932F1" w:rsidRPr="00C76E8C" w:rsidRDefault="00A932F1" w:rsidP="00C76E8C">
      <w:pPr>
        <w:pStyle w:val="ListParagraph"/>
        <w:spacing w:after="0" w:line="240" w:lineRule="auto"/>
        <w:ind w:left="284"/>
        <w:jc w:val="both"/>
        <w:rPr>
          <w:rFonts w:ascii="Times New Roman" w:hAnsi="Times New Roman"/>
          <w:b/>
          <w:sz w:val="24"/>
          <w:szCs w:val="24"/>
          <w:u w:val="single"/>
          <w:lang w:val="id-ID"/>
        </w:rPr>
      </w:pPr>
      <w:r w:rsidRPr="00C76E8C">
        <w:rPr>
          <w:rFonts w:ascii="Times New Roman" w:hAnsi="Times New Roman"/>
          <w:sz w:val="24"/>
          <w:szCs w:val="24"/>
          <w:lang w:val="id-ID"/>
        </w:rPr>
        <w:t>Mata kuliah ini menggunakan kombinasi dari berbagai metode, yaitu metode ceramah (</w:t>
      </w:r>
      <w:r w:rsidRPr="00C76E8C">
        <w:rPr>
          <w:rFonts w:ascii="Times New Roman" w:hAnsi="Times New Roman"/>
          <w:i/>
          <w:sz w:val="24"/>
          <w:szCs w:val="24"/>
          <w:lang w:val="id-ID"/>
        </w:rPr>
        <w:t>lecturing</w:t>
      </w:r>
      <w:r w:rsidRPr="00C76E8C">
        <w:rPr>
          <w:rFonts w:ascii="Times New Roman" w:hAnsi="Times New Roman"/>
          <w:sz w:val="24"/>
          <w:szCs w:val="24"/>
          <w:lang w:val="id-ID"/>
        </w:rPr>
        <w:t xml:space="preserve">) dan diskusi. </w:t>
      </w:r>
      <w:proofErr w:type="spellStart"/>
      <w:r w:rsidRPr="00C76E8C">
        <w:rPr>
          <w:rFonts w:ascii="Times New Roman" w:hAnsi="Times New Roman"/>
          <w:sz w:val="24"/>
          <w:szCs w:val="24"/>
        </w:rPr>
        <w:t>Semua</w:t>
      </w:r>
      <w:proofErr w:type="spellEnd"/>
      <w:r w:rsidRPr="00C76E8C">
        <w:rPr>
          <w:rFonts w:ascii="Times New Roman" w:hAnsi="Times New Roman"/>
          <w:sz w:val="24"/>
          <w:szCs w:val="24"/>
        </w:rPr>
        <w:t xml:space="preserve"> </w:t>
      </w:r>
      <w:proofErr w:type="spellStart"/>
      <w:r w:rsidRPr="00C76E8C">
        <w:rPr>
          <w:rFonts w:ascii="Times New Roman" w:hAnsi="Times New Roman"/>
          <w:sz w:val="24"/>
          <w:szCs w:val="24"/>
        </w:rPr>
        <w:t>metode</w:t>
      </w:r>
      <w:proofErr w:type="spellEnd"/>
      <w:r w:rsidRPr="00C76E8C">
        <w:rPr>
          <w:rFonts w:ascii="Times New Roman" w:hAnsi="Times New Roman"/>
          <w:sz w:val="24"/>
          <w:szCs w:val="24"/>
        </w:rPr>
        <w:t xml:space="preserve"> </w:t>
      </w:r>
      <w:proofErr w:type="spellStart"/>
      <w:r w:rsidRPr="00C76E8C">
        <w:rPr>
          <w:rFonts w:ascii="Times New Roman" w:hAnsi="Times New Roman"/>
          <w:sz w:val="24"/>
          <w:szCs w:val="24"/>
        </w:rPr>
        <w:t>ini</w:t>
      </w:r>
      <w:proofErr w:type="spellEnd"/>
      <w:r w:rsidRPr="00C76E8C">
        <w:rPr>
          <w:rFonts w:ascii="Times New Roman" w:hAnsi="Times New Roman"/>
          <w:sz w:val="24"/>
          <w:szCs w:val="24"/>
        </w:rPr>
        <w:t xml:space="preserve"> </w:t>
      </w:r>
      <w:proofErr w:type="spellStart"/>
      <w:r w:rsidRPr="00C76E8C">
        <w:rPr>
          <w:rFonts w:ascii="Times New Roman" w:hAnsi="Times New Roman"/>
          <w:sz w:val="24"/>
          <w:szCs w:val="24"/>
        </w:rPr>
        <w:t>diarahkah</w:t>
      </w:r>
      <w:proofErr w:type="spellEnd"/>
      <w:r w:rsidRPr="00C76E8C">
        <w:rPr>
          <w:rFonts w:ascii="Times New Roman" w:hAnsi="Times New Roman"/>
          <w:sz w:val="24"/>
          <w:szCs w:val="24"/>
        </w:rPr>
        <w:t xml:space="preserve"> pada </w:t>
      </w:r>
      <w:proofErr w:type="spellStart"/>
      <w:r w:rsidRPr="00C76E8C">
        <w:rPr>
          <w:rFonts w:ascii="Times New Roman" w:hAnsi="Times New Roman"/>
          <w:sz w:val="24"/>
          <w:szCs w:val="24"/>
        </w:rPr>
        <w:t>prinsip</w:t>
      </w:r>
      <w:proofErr w:type="spellEnd"/>
      <w:r w:rsidRPr="00C76E8C">
        <w:rPr>
          <w:rFonts w:ascii="Times New Roman" w:hAnsi="Times New Roman"/>
          <w:sz w:val="24"/>
          <w:szCs w:val="24"/>
        </w:rPr>
        <w:t xml:space="preserve"> </w:t>
      </w:r>
      <w:r w:rsidRPr="00C76E8C">
        <w:rPr>
          <w:rFonts w:ascii="Times New Roman" w:hAnsi="Times New Roman"/>
          <w:i/>
          <w:sz w:val="24"/>
          <w:szCs w:val="24"/>
        </w:rPr>
        <w:t>student-centered learning</w:t>
      </w:r>
      <w:r w:rsidRPr="00C76E8C">
        <w:rPr>
          <w:rFonts w:ascii="Times New Roman" w:hAnsi="Times New Roman"/>
          <w:sz w:val="24"/>
          <w:szCs w:val="24"/>
        </w:rPr>
        <w:t xml:space="preserve"> yang </w:t>
      </w:r>
      <w:proofErr w:type="spellStart"/>
      <w:r w:rsidRPr="00C76E8C">
        <w:rPr>
          <w:rFonts w:ascii="Times New Roman" w:hAnsi="Times New Roman"/>
          <w:sz w:val="24"/>
          <w:szCs w:val="24"/>
        </w:rPr>
        <w:t>menuntut</w:t>
      </w:r>
      <w:proofErr w:type="spellEnd"/>
      <w:r w:rsidRPr="00C76E8C">
        <w:rPr>
          <w:rFonts w:ascii="Times New Roman" w:hAnsi="Times New Roman"/>
          <w:sz w:val="24"/>
          <w:szCs w:val="24"/>
        </w:rPr>
        <w:t xml:space="preserve"> </w:t>
      </w:r>
      <w:proofErr w:type="spellStart"/>
      <w:r w:rsidRPr="00C76E8C">
        <w:rPr>
          <w:rFonts w:ascii="Times New Roman" w:hAnsi="Times New Roman"/>
          <w:sz w:val="24"/>
          <w:szCs w:val="24"/>
        </w:rPr>
        <w:t>peran</w:t>
      </w:r>
      <w:proofErr w:type="spellEnd"/>
      <w:r w:rsidRPr="00C76E8C">
        <w:rPr>
          <w:rFonts w:ascii="Times New Roman" w:hAnsi="Times New Roman"/>
          <w:sz w:val="24"/>
          <w:szCs w:val="24"/>
        </w:rPr>
        <w:t xml:space="preserve"> </w:t>
      </w:r>
      <w:proofErr w:type="spellStart"/>
      <w:r w:rsidRPr="00C76E8C">
        <w:rPr>
          <w:rFonts w:ascii="Times New Roman" w:hAnsi="Times New Roman"/>
          <w:sz w:val="24"/>
          <w:szCs w:val="24"/>
        </w:rPr>
        <w:t>aktif</w:t>
      </w:r>
      <w:proofErr w:type="spellEnd"/>
      <w:r w:rsidRPr="00C76E8C">
        <w:rPr>
          <w:rFonts w:ascii="Times New Roman" w:hAnsi="Times New Roman"/>
          <w:sz w:val="24"/>
          <w:szCs w:val="24"/>
        </w:rPr>
        <w:t xml:space="preserve"> dan </w:t>
      </w:r>
      <w:proofErr w:type="spellStart"/>
      <w:r w:rsidRPr="00C76E8C">
        <w:rPr>
          <w:rFonts w:ascii="Times New Roman" w:hAnsi="Times New Roman"/>
          <w:sz w:val="24"/>
          <w:szCs w:val="24"/>
        </w:rPr>
        <w:t>kemandirian</w:t>
      </w:r>
      <w:proofErr w:type="spellEnd"/>
      <w:r w:rsidRPr="00C76E8C">
        <w:rPr>
          <w:rFonts w:ascii="Times New Roman" w:hAnsi="Times New Roman"/>
          <w:sz w:val="24"/>
          <w:szCs w:val="24"/>
        </w:rPr>
        <w:t xml:space="preserve"> </w:t>
      </w:r>
      <w:proofErr w:type="spellStart"/>
      <w:r w:rsidRPr="00C76E8C">
        <w:rPr>
          <w:rFonts w:ascii="Times New Roman" w:hAnsi="Times New Roman"/>
          <w:sz w:val="24"/>
          <w:szCs w:val="24"/>
        </w:rPr>
        <w:t>mahasiswa</w:t>
      </w:r>
      <w:proofErr w:type="spellEnd"/>
      <w:r w:rsidRPr="00C76E8C">
        <w:rPr>
          <w:rFonts w:ascii="Times New Roman" w:hAnsi="Times New Roman"/>
          <w:sz w:val="24"/>
          <w:szCs w:val="24"/>
        </w:rPr>
        <w:t xml:space="preserve"> </w:t>
      </w:r>
      <w:proofErr w:type="spellStart"/>
      <w:r w:rsidRPr="00C76E8C">
        <w:rPr>
          <w:rFonts w:ascii="Times New Roman" w:hAnsi="Times New Roman"/>
          <w:sz w:val="24"/>
          <w:szCs w:val="24"/>
        </w:rPr>
        <w:t>dalam</w:t>
      </w:r>
      <w:proofErr w:type="spellEnd"/>
      <w:r w:rsidRPr="00C76E8C">
        <w:rPr>
          <w:rFonts w:ascii="Times New Roman" w:hAnsi="Times New Roman"/>
          <w:sz w:val="24"/>
          <w:szCs w:val="24"/>
        </w:rPr>
        <w:t xml:space="preserve"> proses </w:t>
      </w:r>
      <w:proofErr w:type="spellStart"/>
      <w:r w:rsidRPr="00C76E8C">
        <w:rPr>
          <w:rFonts w:ascii="Times New Roman" w:hAnsi="Times New Roman"/>
          <w:sz w:val="24"/>
          <w:szCs w:val="24"/>
        </w:rPr>
        <w:t>pembelajaran</w:t>
      </w:r>
      <w:proofErr w:type="spellEnd"/>
      <w:r w:rsidRPr="00C76E8C">
        <w:rPr>
          <w:rFonts w:ascii="Times New Roman" w:hAnsi="Times New Roman"/>
          <w:sz w:val="24"/>
          <w:szCs w:val="24"/>
        </w:rPr>
        <w:t xml:space="preserve">. </w:t>
      </w:r>
      <w:r w:rsidRPr="00D21826">
        <w:rPr>
          <w:rFonts w:ascii="Times New Roman" w:hAnsi="Times New Roman"/>
          <w:sz w:val="24"/>
          <w:szCs w:val="24"/>
        </w:rPr>
        <w:t xml:space="preserve">Student-centered learning </w:t>
      </w:r>
      <w:proofErr w:type="spellStart"/>
      <w:r w:rsidRPr="00D21826">
        <w:rPr>
          <w:rFonts w:ascii="Times New Roman" w:hAnsi="Times New Roman"/>
          <w:sz w:val="24"/>
          <w:szCs w:val="24"/>
        </w:rPr>
        <w:t>diimplementasikan</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melalui</w:t>
      </w:r>
      <w:proofErr w:type="spellEnd"/>
      <w:r w:rsidRPr="00D21826">
        <w:rPr>
          <w:rFonts w:ascii="Times New Roman" w:hAnsi="Times New Roman"/>
          <w:sz w:val="24"/>
          <w:szCs w:val="24"/>
        </w:rPr>
        <w:t xml:space="preserve">: (1) </w:t>
      </w:r>
      <w:proofErr w:type="spellStart"/>
      <w:r w:rsidRPr="00D21826">
        <w:rPr>
          <w:rFonts w:ascii="Times New Roman" w:hAnsi="Times New Roman"/>
          <w:sz w:val="24"/>
          <w:szCs w:val="24"/>
        </w:rPr>
        <w:t>keaktifan</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siswa</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dalam</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diskusi</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kelas</w:t>
      </w:r>
      <w:proofErr w:type="spellEnd"/>
      <w:r w:rsidRPr="00D21826">
        <w:rPr>
          <w:rFonts w:ascii="Times New Roman" w:hAnsi="Times New Roman"/>
          <w:sz w:val="24"/>
          <w:szCs w:val="24"/>
        </w:rPr>
        <w:t xml:space="preserve">; (2) </w:t>
      </w:r>
      <w:proofErr w:type="spellStart"/>
      <w:r w:rsidRPr="00D21826">
        <w:rPr>
          <w:rFonts w:ascii="Times New Roman" w:hAnsi="Times New Roman"/>
          <w:sz w:val="24"/>
          <w:szCs w:val="24"/>
        </w:rPr>
        <w:t>secara</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berkelompok</w:t>
      </w:r>
      <w:proofErr w:type="spellEnd"/>
      <w:r w:rsidRPr="00D21826">
        <w:rPr>
          <w:rFonts w:ascii="Times New Roman" w:hAnsi="Times New Roman"/>
          <w:sz w:val="24"/>
          <w:szCs w:val="24"/>
        </w:rPr>
        <w:t xml:space="preserve"> dan </w:t>
      </w:r>
      <w:proofErr w:type="spellStart"/>
      <w:r w:rsidRPr="00D21826">
        <w:rPr>
          <w:rFonts w:ascii="Times New Roman" w:hAnsi="Times New Roman"/>
          <w:sz w:val="24"/>
          <w:szCs w:val="24"/>
        </w:rPr>
        <w:t>bergilir</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mahasiswa</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ditugaskan</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memfasilitasi</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diskusi</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kelas</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atas</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bahan</w:t>
      </w:r>
      <w:proofErr w:type="spellEnd"/>
      <w:r w:rsidRPr="00D21826">
        <w:rPr>
          <w:rFonts w:ascii="Times New Roman" w:hAnsi="Times New Roman"/>
          <w:sz w:val="24"/>
          <w:szCs w:val="24"/>
        </w:rPr>
        <w:t xml:space="preserve"> </w:t>
      </w:r>
      <w:proofErr w:type="spellStart"/>
      <w:r w:rsidRPr="00D21826">
        <w:rPr>
          <w:rFonts w:ascii="Times New Roman" w:hAnsi="Times New Roman"/>
          <w:sz w:val="24"/>
          <w:szCs w:val="24"/>
        </w:rPr>
        <w:t>bacaan</w:t>
      </w:r>
      <w:proofErr w:type="spellEnd"/>
      <w:r w:rsidRPr="00D21826">
        <w:rPr>
          <w:rFonts w:ascii="Times New Roman" w:hAnsi="Times New Roman"/>
          <w:sz w:val="24"/>
          <w:szCs w:val="24"/>
        </w:rPr>
        <w:t xml:space="preserve"> yang </w:t>
      </w:r>
      <w:proofErr w:type="spellStart"/>
      <w:r w:rsidRPr="00D21826">
        <w:rPr>
          <w:rFonts w:ascii="Times New Roman" w:hAnsi="Times New Roman"/>
          <w:sz w:val="24"/>
          <w:szCs w:val="24"/>
        </w:rPr>
        <w:t>ditugaskan</w:t>
      </w:r>
      <w:proofErr w:type="spellEnd"/>
      <w:r w:rsidRPr="004C112A">
        <w:rPr>
          <w:rFonts w:ascii="Times New Roman" w:hAnsi="Times New Roman"/>
          <w:sz w:val="24"/>
          <w:szCs w:val="24"/>
        </w:rPr>
        <w:t>.</w:t>
      </w:r>
    </w:p>
    <w:p w14:paraId="6FF8D00A" w14:textId="77777777" w:rsidR="00A932F1" w:rsidRPr="00AD55D8" w:rsidRDefault="00A932F1" w:rsidP="00A932F1">
      <w:pPr>
        <w:spacing w:after="0" w:line="240" w:lineRule="auto"/>
        <w:jc w:val="both"/>
        <w:rPr>
          <w:rFonts w:ascii="Times New Roman" w:hAnsi="Times New Roman"/>
          <w:sz w:val="24"/>
          <w:szCs w:val="24"/>
          <w:lang w:val="id-ID"/>
        </w:rPr>
      </w:pPr>
    </w:p>
    <w:p w14:paraId="329F6609" w14:textId="1A6C5533" w:rsidR="00C76E8C" w:rsidRPr="00C76E8C" w:rsidRDefault="00C76E8C" w:rsidP="00C76E8C">
      <w:pPr>
        <w:pStyle w:val="ListParagraph"/>
        <w:numPr>
          <w:ilvl w:val="0"/>
          <w:numId w:val="21"/>
        </w:numPr>
        <w:spacing w:after="0" w:line="240" w:lineRule="auto"/>
        <w:ind w:left="284"/>
        <w:jc w:val="both"/>
        <w:rPr>
          <w:rFonts w:ascii="Times New Roman" w:hAnsi="Times New Roman"/>
          <w:b/>
          <w:bCs/>
          <w:sz w:val="24"/>
          <w:szCs w:val="24"/>
          <w:lang w:val="id-ID"/>
        </w:rPr>
      </w:pPr>
      <w:r w:rsidRPr="00C76E8C">
        <w:rPr>
          <w:rFonts w:ascii="Times New Roman" w:hAnsi="Times New Roman"/>
          <w:b/>
          <w:bCs/>
          <w:sz w:val="24"/>
          <w:szCs w:val="24"/>
          <w:lang w:val="de-DE"/>
        </w:rPr>
        <w:t xml:space="preserve">EVALUASI PEMBELAJARAN </w:t>
      </w:r>
    </w:p>
    <w:p w14:paraId="6075EAAA" w14:textId="656018AC" w:rsidR="00A932F1" w:rsidRPr="00C76E8C" w:rsidRDefault="00A932F1" w:rsidP="00C76E8C">
      <w:pPr>
        <w:spacing w:after="0" w:line="240" w:lineRule="auto"/>
        <w:ind w:firstLine="284"/>
        <w:jc w:val="both"/>
        <w:rPr>
          <w:rFonts w:ascii="Times New Roman" w:hAnsi="Times New Roman"/>
          <w:sz w:val="24"/>
          <w:szCs w:val="24"/>
          <w:lang w:val="id-ID"/>
        </w:rPr>
      </w:pPr>
      <w:r w:rsidRPr="00C76E8C">
        <w:rPr>
          <w:rFonts w:ascii="Times New Roman" w:hAnsi="Times New Roman"/>
          <w:sz w:val="24"/>
          <w:szCs w:val="24"/>
          <w:lang w:val="de-DE"/>
        </w:rPr>
        <w:t xml:space="preserve">Penilaian terdiri dari empat komponen: </w:t>
      </w:r>
    </w:p>
    <w:p w14:paraId="26B852D4" w14:textId="77777777" w:rsidR="00A932F1" w:rsidRPr="00AD55D8" w:rsidRDefault="00A932F1" w:rsidP="00A932F1">
      <w:pPr>
        <w:pStyle w:val="ListParagraph"/>
        <w:numPr>
          <w:ilvl w:val="0"/>
          <w:numId w:val="19"/>
        </w:numPr>
        <w:spacing w:after="0" w:line="240" w:lineRule="auto"/>
        <w:jc w:val="both"/>
        <w:rPr>
          <w:rFonts w:ascii="Times New Roman" w:hAnsi="Times New Roman"/>
          <w:sz w:val="24"/>
          <w:szCs w:val="24"/>
          <w:lang w:val="id-ID"/>
        </w:rPr>
      </w:pPr>
      <w:r>
        <w:rPr>
          <w:rFonts w:ascii="Times New Roman" w:hAnsi="Times New Roman"/>
          <w:sz w:val="24"/>
          <w:szCs w:val="24"/>
          <w:lang w:val="de-DE"/>
        </w:rPr>
        <w:t xml:space="preserve">Kehadiran </w:t>
      </w:r>
      <w:r w:rsidRPr="00AD55D8">
        <w:rPr>
          <w:rFonts w:ascii="Times New Roman" w:hAnsi="Times New Roman"/>
          <w:sz w:val="24"/>
          <w:szCs w:val="24"/>
          <w:lang w:val="id-ID"/>
        </w:rPr>
        <w:t>(absensi max. 3</w:t>
      </w:r>
      <w:r w:rsidRPr="00AD55D8">
        <w:rPr>
          <w:rFonts w:ascii="Times New Roman" w:hAnsi="Times New Roman"/>
          <w:sz w:val="24"/>
          <w:szCs w:val="24"/>
          <w:lang w:val="de-DE"/>
        </w:rPr>
        <w:t xml:space="preserve"> kali</w:t>
      </w:r>
      <w:r w:rsidRPr="00AD55D8">
        <w:rPr>
          <w:rFonts w:ascii="Times New Roman" w:hAnsi="Times New Roman"/>
          <w:sz w:val="24"/>
          <w:szCs w:val="24"/>
          <w:lang w:val="id-ID"/>
        </w:rPr>
        <w:t>): 10%</w:t>
      </w:r>
    </w:p>
    <w:p w14:paraId="084E450B" w14:textId="77777777" w:rsidR="00A932F1" w:rsidRPr="00D21826" w:rsidRDefault="00A932F1" w:rsidP="00A932F1">
      <w:pPr>
        <w:pStyle w:val="ListParagraph"/>
        <w:numPr>
          <w:ilvl w:val="0"/>
          <w:numId w:val="19"/>
        </w:numPr>
        <w:spacing w:after="0" w:line="240" w:lineRule="auto"/>
        <w:jc w:val="both"/>
        <w:rPr>
          <w:rFonts w:ascii="Times New Roman" w:hAnsi="Times New Roman"/>
          <w:sz w:val="24"/>
          <w:szCs w:val="24"/>
          <w:lang w:val="id-ID"/>
        </w:rPr>
      </w:pPr>
      <w:r w:rsidRPr="00AD55D8">
        <w:rPr>
          <w:rFonts w:ascii="Times New Roman" w:hAnsi="Times New Roman"/>
          <w:sz w:val="24"/>
          <w:szCs w:val="24"/>
        </w:rPr>
        <w:t xml:space="preserve">Review </w:t>
      </w:r>
      <w:proofErr w:type="spellStart"/>
      <w:r>
        <w:rPr>
          <w:rFonts w:ascii="Times New Roman" w:hAnsi="Times New Roman"/>
          <w:sz w:val="24"/>
          <w:szCs w:val="24"/>
        </w:rPr>
        <w:t>literatur</w:t>
      </w:r>
      <w:proofErr w:type="spellEnd"/>
      <w:r>
        <w:rPr>
          <w:rFonts w:ascii="Times New Roman" w:hAnsi="Times New Roman"/>
          <w:sz w:val="24"/>
          <w:szCs w:val="24"/>
        </w:rPr>
        <w:t xml:space="preserve"> (500-1000 kata): 25%</w:t>
      </w:r>
    </w:p>
    <w:p w14:paraId="3DBB690C" w14:textId="77777777" w:rsidR="00A932F1" w:rsidRDefault="00A932F1" w:rsidP="00A932F1">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Review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(1) ide-ide </w:t>
      </w:r>
      <w:proofErr w:type="spellStart"/>
      <w:r>
        <w:rPr>
          <w:rFonts w:ascii="Times New Roman" w:hAnsi="Times New Roman"/>
          <w:sz w:val="24"/>
          <w:szCs w:val="24"/>
        </w:rPr>
        <w:t>utama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literatur</w:t>
      </w:r>
      <w:proofErr w:type="spellEnd"/>
      <w:r>
        <w:rPr>
          <w:rFonts w:ascii="Times New Roman" w:hAnsi="Times New Roman"/>
          <w:sz w:val="24"/>
          <w:szCs w:val="24"/>
        </w:rPr>
        <w:t xml:space="preserve">; (2) </w:t>
      </w:r>
      <w:proofErr w:type="spellStart"/>
      <w:r>
        <w:rPr>
          <w:rFonts w:ascii="Times New Roman" w:hAnsi="Times New Roman"/>
          <w:sz w:val="24"/>
          <w:szCs w:val="24"/>
        </w:rPr>
        <w:t>pertanyaan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diskusi</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w:t>
      </w:r>
    </w:p>
    <w:p w14:paraId="59B9D816" w14:textId="77777777" w:rsidR="00A932F1" w:rsidRPr="00D21826" w:rsidRDefault="00A932F1" w:rsidP="00A932F1">
      <w:pPr>
        <w:pStyle w:val="ListParagraph"/>
        <w:numPr>
          <w:ilvl w:val="0"/>
          <w:numId w:val="19"/>
        </w:numPr>
        <w:jc w:val="both"/>
        <w:rPr>
          <w:rFonts w:ascii="Times New Roman" w:hAnsi="Times New Roman"/>
          <w:sz w:val="24"/>
          <w:szCs w:val="24"/>
          <w:lang w:val="id-ID"/>
        </w:rPr>
      </w:pPr>
      <w:r w:rsidRPr="00D21826">
        <w:rPr>
          <w:rFonts w:ascii="Times New Roman" w:hAnsi="Times New Roman"/>
          <w:sz w:val="24"/>
          <w:szCs w:val="24"/>
          <w:lang w:val="id-ID"/>
        </w:rPr>
        <w:t>Ujian tengah semester</w:t>
      </w:r>
      <w:r w:rsidRPr="00D21826">
        <w:rPr>
          <w:rFonts w:ascii="Times New Roman" w:hAnsi="Times New Roman"/>
          <w:sz w:val="24"/>
          <w:szCs w:val="24"/>
        </w:rPr>
        <w:t xml:space="preserve">: </w:t>
      </w:r>
      <w:r>
        <w:rPr>
          <w:rFonts w:ascii="Times New Roman" w:hAnsi="Times New Roman"/>
          <w:sz w:val="24"/>
          <w:szCs w:val="24"/>
        </w:rPr>
        <w:t>30</w:t>
      </w:r>
      <w:r w:rsidRPr="00D21826">
        <w:rPr>
          <w:rFonts w:ascii="Times New Roman" w:hAnsi="Times New Roman"/>
          <w:sz w:val="24"/>
          <w:szCs w:val="24"/>
        </w:rPr>
        <w:t>%</w:t>
      </w:r>
    </w:p>
    <w:p w14:paraId="49A39EF4" w14:textId="740E95F9" w:rsidR="00A932F1" w:rsidRPr="00130A5B" w:rsidRDefault="00A932F1" w:rsidP="00A932F1">
      <w:pPr>
        <w:pStyle w:val="ListParagraph"/>
        <w:numPr>
          <w:ilvl w:val="0"/>
          <w:numId w:val="19"/>
        </w:numPr>
        <w:spacing w:after="0" w:line="240" w:lineRule="auto"/>
        <w:jc w:val="both"/>
        <w:rPr>
          <w:rFonts w:ascii="Times New Roman" w:hAnsi="Times New Roman"/>
          <w:sz w:val="24"/>
          <w:szCs w:val="24"/>
          <w:lang w:val="id-ID"/>
        </w:rPr>
      </w:pPr>
      <w:proofErr w:type="spellStart"/>
      <w:r w:rsidRPr="00AD55D8">
        <w:rPr>
          <w:rFonts w:ascii="Times New Roman" w:hAnsi="Times New Roman"/>
          <w:sz w:val="24"/>
          <w:szCs w:val="24"/>
        </w:rPr>
        <w:t>Ujian</w:t>
      </w:r>
      <w:proofErr w:type="spellEnd"/>
      <w:r w:rsidRPr="00AD55D8">
        <w:rPr>
          <w:rFonts w:ascii="Times New Roman" w:hAnsi="Times New Roman"/>
          <w:sz w:val="24"/>
          <w:szCs w:val="24"/>
        </w:rPr>
        <w:t xml:space="preserve"> </w:t>
      </w:r>
      <w:proofErr w:type="spellStart"/>
      <w:r w:rsidRPr="00AD55D8">
        <w:rPr>
          <w:rFonts w:ascii="Times New Roman" w:hAnsi="Times New Roman"/>
          <w:sz w:val="24"/>
          <w:szCs w:val="24"/>
        </w:rPr>
        <w:t>akhir</w:t>
      </w:r>
      <w:proofErr w:type="spellEnd"/>
      <w:r w:rsidRPr="00AD55D8">
        <w:rPr>
          <w:rFonts w:ascii="Times New Roman" w:hAnsi="Times New Roman"/>
          <w:sz w:val="24"/>
          <w:szCs w:val="24"/>
        </w:rPr>
        <w:t xml:space="preserve"> semester (</w:t>
      </w:r>
      <w:proofErr w:type="spellStart"/>
      <w:r w:rsidRPr="00AD55D8">
        <w:rPr>
          <w:rFonts w:ascii="Times New Roman" w:hAnsi="Times New Roman"/>
          <w:sz w:val="24"/>
          <w:szCs w:val="24"/>
        </w:rPr>
        <w:t>makalah</w:t>
      </w:r>
      <w:proofErr w:type="spellEnd"/>
      <w:r w:rsidRPr="00AD55D8">
        <w:rPr>
          <w:rFonts w:ascii="Times New Roman" w:hAnsi="Times New Roman"/>
          <w:sz w:val="24"/>
          <w:szCs w:val="24"/>
        </w:rPr>
        <w:t xml:space="preserve"> </w:t>
      </w:r>
      <w:proofErr w:type="spellStart"/>
      <w:r>
        <w:rPr>
          <w:rFonts w:ascii="Times New Roman" w:hAnsi="Times New Roman"/>
          <w:sz w:val="24"/>
          <w:szCs w:val="24"/>
        </w:rPr>
        <w:t>individu</w:t>
      </w:r>
      <w:proofErr w:type="spellEnd"/>
      <w:r w:rsidRPr="00AD55D8">
        <w:rPr>
          <w:rFonts w:ascii="Times New Roman" w:hAnsi="Times New Roman"/>
          <w:sz w:val="24"/>
          <w:szCs w:val="24"/>
        </w:rPr>
        <w:t xml:space="preserve">): </w:t>
      </w:r>
      <w:r>
        <w:rPr>
          <w:rFonts w:ascii="Times New Roman" w:hAnsi="Times New Roman"/>
          <w:sz w:val="24"/>
          <w:szCs w:val="24"/>
        </w:rPr>
        <w:t>35</w:t>
      </w:r>
      <w:r w:rsidRPr="00AD55D8">
        <w:rPr>
          <w:rFonts w:ascii="Times New Roman" w:hAnsi="Times New Roman"/>
          <w:sz w:val="24"/>
          <w:szCs w:val="24"/>
        </w:rPr>
        <w:t>%</w:t>
      </w:r>
    </w:p>
    <w:p w14:paraId="0071308E" w14:textId="77777777" w:rsidR="00A932F1" w:rsidRPr="00A932F1" w:rsidRDefault="00A932F1" w:rsidP="009225CB">
      <w:pPr>
        <w:jc w:val="center"/>
        <w:rPr>
          <w:rFonts w:ascii="Century Gothic" w:hAnsi="Century Gothic" w:cs="Times New Roman"/>
          <w:b/>
          <w:iCs/>
        </w:rPr>
      </w:pPr>
    </w:p>
    <w:p w14:paraId="756F5821" w14:textId="51799AE1" w:rsidR="00C76E8C" w:rsidRPr="007E2522" w:rsidRDefault="007E2522" w:rsidP="00C76E8C">
      <w:pPr>
        <w:pStyle w:val="ListParagraph"/>
        <w:numPr>
          <w:ilvl w:val="0"/>
          <w:numId w:val="21"/>
        </w:numPr>
        <w:ind w:left="284"/>
        <w:rPr>
          <w:rFonts w:ascii="Times New Roman" w:hAnsi="Times New Roman" w:cs="Times New Roman"/>
          <w:b/>
          <w:i/>
          <w:sz w:val="24"/>
          <w:szCs w:val="24"/>
        </w:rPr>
      </w:pPr>
      <w:r w:rsidRPr="007E2522">
        <w:rPr>
          <w:rFonts w:ascii="Times New Roman" w:hAnsi="Times New Roman" w:cs="Times New Roman"/>
          <w:b/>
          <w:iCs/>
          <w:sz w:val="24"/>
          <w:szCs w:val="24"/>
        </w:rPr>
        <w:t>SISTEMATIKA PERKULIAHAN</w:t>
      </w:r>
    </w:p>
    <w:tbl>
      <w:tblPr>
        <w:tblStyle w:val="TableGrid"/>
        <w:tblW w:w="9711" w:type="dxa"/>
        <w:tblLook w:val="04A0" w:firstRow="1" w:lastRow="0" w:firstColumn="1" w:lastColumn="0" w:noHBand="0" w:noVBand="1"/>
      </w:tblPr>
      <w:tblGrid>
        <w:gridCol w:w="667"/>
        <w:gridCol w:w="1599"/>
        <w:gridCol w:w="2156"/>
        <w:gridCol w:w="3737"/>
        <w:gridCol w:w="1552"/>
      </w:tblGrid>
      <w:tr w:rsidR="00D85B59" w:rsidRPr="007E2522" w14:paraId="32B429B2" w14:textId="77777777" w:rsidTr="00761231">
        <w:trPr>
          <w:trHeight w:val="252"/>
        </w:trPr>
        <w:tc>
          <w:tcPr>
            <w:tcW w:w="667" w:type="dxa"/>
          </w:tcPr>
          <w:p w14:paraId="7B78767C" w14:textId="2212B1C0" w:rsidR="002C7DD3" w:rsidRPr="007E2522" w:rsidRDefault="002C7DD3" w:rsidP="009225CB">
            <w:pPr>
              <w:jc w:val="center"/>
              <w:rPr>
                <w:rFonts w:ascii="Century Gothic" w:hAnsi="Century Gothic" w:cs="Times New Roman"/>
                <w:b/>
                <w:bCs/>
                <w:sz w:val="24"/>
                <w:szCs w:val="24"/>
              </w:rPr>
            </w:pPr>
            <w:proofErr w:type="spellStart"/>
            <w:r w:rsidRPr="007E2522">
              <w:rPr>
                <w:rFonts w:ascii="Century Gothic" w:hAnsi="Century Gothic" w:cs="Times New Roman"/>
                <w:b/>
                <w:bCs/>
                <w:sz w:val="24"/>
                <w:szCs w:val="24"/>
              </w:rPr>
              <w:t>Sesi</w:t>
            </w:r>
            <w:proofErr w:type="spellEnd"/>
          </w:p>
        </w:tc>
        <w:tc>
          <w:tcPr>
            <w:tcW w:w="1599" w:type="dxa"/>
          </w:tcPr>
          <w:p w14:paraId="57668023" w14:textId="29135D6A" w:rsidR="002C7DD3" w:rsidRPr="007E2522" w:rsidRDefault="002C7DD3" w:rsidP="009225CB">
            <w:pPr>
              <w:jc w:val="center"/>
              <w:rPr>
                <w:rFonts w:ascii="Century Gothic" w:hAnsi="Century Gothic" w:cs="Times New Roman"/>
                <w:b/>
                <w:bCs/>
                <w:sz w:val="24"/>
                <w:szCs w:val="24"/>
              </w:rPr>
            </w:pPr>
            <w:proofErr w:type="spellStart"/>
            <w:r w:rsidRPr="007E2522">
              <w:rPr>
                <w:rFonts w:ascii="Century Gothic" w:hAnsi="Century Gothic" w:cs="Times New Roman"/>
                <w:b/>
                <w:bCs/>
                <w:sz w:val="24"/>
                <w:szCs w:val="24"/>
              </w:rPr>
              <w:t>Tema</w:t>
            </w:r>
            <w:proofErr w:type="spellEnd"/>
          </w:p>
        </w:tc>
        <w:tc>
          <w:tcPr>
            <w:tcW w:w="2156" w:type="dxa"/>
          </w:tcPr>
          <w:p w14:paraId="124E99C1" w14:textId="14C5EDE8" w:rsidR="002C7DD3" w:rsidRPr="007E2522" w:rsidRDefault="002C7DD3" w:rsidP="009225CB">
            <w:pPr>
              <w:jc w:val="center"/>
              <w:rPr>
                <w:rFonts w:ascii="Century Gothic" w:hAnsi="Century Gothic" w:cs="Times New Roman"/>
                <w:b/>
                <w:bCs/>
                <w:sz w:val="24"/>
                <w:szCs w:val="24"/>
              </w:rPr>
            </w:pPr>
            <w:proofErr w:type="spellStart"/>
            <w:r w:rsidRPr="007E2522">
              <w:rPr>
                <w:rFonts w:ascii="Century Gothic" w:hAnsi="Century Gothic" w:cs="Times New Roman"/>
                <w:b/>
                <w:bCs/>
                <w:sz w:val="24"/>
                <w:szCs w:val="24"/>
              </w:rPr>
              <w:t>Pokok</w:t>
            </w:r>
            <w:proofErr w:type="spellEnd"/>
            <w:r w:rsidRPr="007E2522">
              <w:rPr>
                <w:rFonts w:ascii="Century Gothic" w:hAnsi="Century Gothic" w:cs="Times New Roman"/>
                <w:b/>
                <w:bCs/>
                <w:sz w:val="24"/>
                <w:szCs w:val="24"/>
              </w:rPr>
              <w:t xml:space="preserve"> </w:t>
            </w:r>
            <w:proofErr w:type="spellStart"/>
            <w:r w:rsidRPr="007E2522">
              <w:rPr>
                <w:rFonts w:ascii="Century Gothic" w:hAnsi="Century Gothic" w:cs="Times New Roman"/>
                <w:b/>
                <w:bCs/>
                <w:sz w:val="24"/>
                <w:szCs w:val="24"/>
              </w:rPr>
              <w:t>Bahasan</w:t>
            </w:r>
            <w:proofErr w:type="spellEnd"/>
          </w:p>
        </w:tc>
        <w:tc>
          <w:tcPr>
            <w:tcW w:w="3737" w:type="dxa"/>
          </w:tcPr>
          <w:p w14:paraId="6C6D4F30" w14:textId="4F83B3AF" w:rsidR="002C7DD3" w:rsidRPr="007E2522" w:rsidRDefault="002C7DD3" w:rsidP="009225CB">
            <w:pPr>
              <w:jc w:val="center"/>
              <w:rPr>
                <w:rFonts w:ascii="Century Gothic" w:hAnsi="Century Gothic" w:cs="Times New Roman"/>
                <w:b/>
                <w:bCs/>
                <w:sz w:val="24"/>
                <w:szCs w:val="24"/>
              </w:rPr>
            </w:pPr>
            <w:proofErr w:type="spellStart"/>
            <w:r w:rsidRPr="007E2522">
              <w:rPr>
                <w:rFonts w:ascii="Century Gothic" w:hAnsi="Century Gothic" w:cs="Times New Roman"/>
                <w:b/>
                <w:bCs/>
                <w:sz w:val="24"/>
                <w:szCs w:val="24"/>
              </w:rPr>
              <w:t>Literatur</w:t>
            </w:r>
            <w:proofErr w:type="spellEnd"/>
          </w:p>
        </w:tc>
        <w:tc>
          <w:tcPr>
            <w:tcW w:w="1552" w:type="dxa"/>
          </w:tcPr>
          <w:p w14:paraId="3883C89E" w14:textId="46F724D9" w:rsidR="002C7DD3" w:rsidRPr="007E2522" w:rsidRDefault="002C7DD3" w:rsidP="009225CB">
            <w:pPr>
              <w:jc w:val="center"/>
              <w:rPr>
                <w:rFonts w:ascii="Century Gothic" w:hAnsi="Century Gothic" w:cs="Times New Roman"/>
                <w:b/>
                <w:bCs/>
                <w:sz w:val="24"/>
                <w:szCs w:val="24"/>
              </w:rPr>
            </w:pPr>
            <w:proofErr w:type="spellStart"/>
            <w:r w:rsidRPr="007E2522">
              <w:rPr>
                <w:rFonts w:ascii="Century Gothic" w:hAnsi="Century Gothic" w:cs="Times New Roman"/>
                <w:b/>
                <w:bCs/>
                <w:sz w:val="24"/>
                <w:szCs w:val="24"/>
              </w:rPr>
              <w:t>Pemantik</w:t>
            </w:r>
            <w:proofErr w:type="spellEnd"/>
          </w:p>
        </w:tc>
      </w:tr>
      <w:tr w:rsidR="00D85B59" w:rsidRPr="007E2522" w14:paraId="188189A5" w14:textId="77777777" w:rsidTr="00761231">
        <w:trPr>
          <w:trHeight w:val="221"/>
        </w:trPr>
        <w:tc>
          <w:tcPr>
            <w:tcW w:w="667" w:type="dxa"/>
          </w:tcPr>
          <w:p w14:paraId="44B05267" w14:textId="124D65B6" w:rsidR="002C7DD3" w:rsidRPr="007E2522" w:rsidRDefault="002C7DD3">
            <w:pPr>
              <w:rPr>
                <w:rFonts w:ascii="Adobe Arabic" w:hAnsi="Adobe Arabic" w:cs="Adobe Arabic"/>
                <w:sz w:val="24"/>
                <w:szCs w:val="24"/>
              </w:rPr>
            </w:pPr>
            <w:r w:rsidRPr="007E2522">
              <w:rPr>
                <w:rFonts w:ascii="Adobe Arabic" w:hAnsi="Adobe Arabic" w:cs="Adobe Arabic"/>
                <w:sz w:val="24"/>
                <w:szCs w:val="24"/>
              </w:rPr>
              <w:t>1</w:t>
            </w:r>
          </w:p>
        </w:tc>
        <w:tc>
          <w:tcPr>
            <w:tcW w:w="1599" w:type="dxa"/>
          </w:tcPr>
          <w:p w14:paraId="3B5610DC" w14:textId="78A49EB6" w:rsidR="002C7DD3" w:rsidRPr="007E2522" w:rsidRDefault="002C7DD3">
            <w:pPr>
              <w:rPr>
                <w:rFonts w:ascii="Adobe Arabic" w:hAnsi="Adobe Arabic" w:cs="Adobe Arabic"/>
                <w:b/>
                <w:bCs/>
                <w:sz w:val="24"/>
                <w:szCs w:val="24"/>
              </w:rPr>
            </w:pPr>
            <w:proofErr w:type="spellStart"/>
            <w:r w:rsidRPr="007E2522">
              <w:rPr>
                <w:rFonts w:ascii="Adobe Arabic" w:hAnsi="Adobe Arabic" w:cs="Adobe Arabic"/>
                <w:b/>
                <w:bCs/>
                <w:sz w:val="24"/>
                <w:szCs w:val="24"/>
              </w:rPr>
              <w:t>Pengantar</w:t>
            </w:r>
            <w:proofErr w:type="spellEnd"/>
            <w:r w:rsidRPr="007E2522">
              <w:rPr>
                <w:rFonts w:ascii="Adobe Arabic" w:hAnsi="Adobe Arabic" w:cs="Adobe Arabic"/>
                <w:b/>
                <w:bCs/>
                <w:sz w:val="24"/>
                <w:szCs w:val="24"/>
              </w:rPr>
              <w:t xml:space="preserve"> </w:t>
            </w:r>
            <w:proofErr w:type="spellStart"/>
            <w:r w:rsidRPr="007E2522">
              <w:rPr>
                <w:rFonts w:ascii="Adobe Arabic" w:hAnsi="Adobe Arabic" w:cs="Adobe Arabic"/>
                <w:b/>
                <w:bCs/>
                <w:sz w:val="24"/>
                <w:szCs w:val="24"/>
              </w:rPr>
              <w:t>Perkuliahan</w:t>
            </w:r>
            <w:proofErr w:type="spellEnd"/>
            <w:r w:rsidRPr="007E2522">
              <w:rPr>
                <w:rFonts w:ascii="Adobe Arabic" w:hAnsi="Adobe Arabic" w:cs="Adobe Arabic"/>
                <w:b/>
                <w:bCs/>
                <w:sz w:val="24"/>
                <w:szCs w:val="24"/>
              </w:rPr>
              <w:t xml:space="preserve"> </w:t>
            </w:r>
          </w:p>
        </w:tc>
        <w:tc>
          <w:tcPr>
            <w:tcW w:w="2156" w:type="dxa"/>
          </w:tcPr>
          <w:p w14:paraId="6FD1A0C9" w14:textId="59F274CD" w:rsidR="002C7DD3" w:rsidRPr="007E2522" w:rsidRDefault="002C7DD3">
            <w:pPr>
              <w:rPr>
                <w:rFonts w:ascii="Adobe Arabic" w:hAnsi="Adobe Arabic" w:cs="Adobe Arabic"/>
                <w:sz w:val="24"/>
                <w:szCs w:val="24"/>
              </w:rPr>
            </w:pPr>
            <w:proofErr w:type="spellStart"/>
            <w:r w:rsidRPr="007E2522">
              <w:rPr>
                <w:rFonts w:ascii="Adobe Arabic" w:hAnsi="Adobe Arabic" w:cs="Adobe Arabic"/>
                <w:sz w:val="24"/>
                <w:szCs w:val="24"/>
              </w:rPr>
              <w:t>Silabus</w:t>
            </w:r>
            <w:proofErr w:type="spellEnd"/>
            <w:r w:rsidRPr="007E2522">
              <w:rPr>
                <w:rFonts w:ascii="Adobe Arabic" w:hAnsi="Adobe Arabic" w:cs="Adobe Arabic"/>
                <w:sz w:val="24"/>
                <w:szCs w:val="24"/>
              </w:rPr>
              <w:t xml:space="preserve"> dan </w:t>
            </w:r>
            <w:proofErr w:type="spellStart"/>
            <w:r w:rsidRPr="007E2522">
              <w:rPr>
                <w:rFonts w:ascii="Adobe Arabic" w:hAnsi="Adobe Arabic" w:cs="Adobe Arabic"/>
                <w:sz w:val="24"/>
                <w:szCs w:val="24"/>
              </w:rPr>
              <w:t>Kontrak</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Belajar</w:t>
            </w:r>
            <w:proofErr w:type="spellEnd"/>
          </w:p>
        </w:tc>
        <w:tc>
          <w:tcPr>
            <w:tcW w:w="3737" w:type="dxa"/>
          </w:tcPr>
          <w:p w14:paraId="58122931" w14:textId="7AE39FB1" w:rsidR="002C7DD3" w:rsidRPr="007E2522" w:rsidRDefault="00A91CE2" w:rsidP="00F505CB">
            <w:pPr>
              <w:jc w:val="center"/>
              <w:rPr>
                <w:rFonts w:ascii="Adobe Arabic" w:hAnsi="Adobe Arabic" w:cs="Adobe Arabic"/>
                <w:sz w:val="24"/>
                <w:szCs w:val="24"/>
              </w:rPr>
            </w:pPr>
            <w:r w:rsidRPr="007E2522">
              <w:rPr>
                <w:rFonts w:ascii="Adobe Arabic" w:hAnsi="Adobe Arabic" w:cs="Adobe Arabic"/>
                <w:sz w:val="24"/>
                <w:szCs w:val="24"/>
              </w:rPr>
              <w:t>-----------------</w:t>
            </w:r>
          </w:p>
        </w:tc>
        <w:tc>
          <w:tcPr>
            <w:tcW w:w="1552" w:type="dxa"/>
          </w:tcPr>
          <w:p w14:paraId="4BC3257A" w14:textId="71FD3290" w:rsidR="002C7DD3" w:rsidRPr="007E2522" w:rsidRDefault="00A91CE2">
            <w:pPr>
              <w:rPr>
                <w:rFonts w:ascii="Adobe Arabic" w:hAnsi="Adobe Arabic" w:cs="Adobe Arabic"/>
                <w:sz w:val="24"/>
                <w:szCs w:val="24"/>
              </w:rPr>
            </w:pPr>
            <w:proofErr w:type="spellStart"/>
            <w:r w:rsidRPr="007E2522">
              <w:rPr>
                <w:rFonts w:ascii="Adobe Arabic" w:hAnsi="Adobe Arabic" w:cs="Adobe Arabic"/>
                <w:sz w:val="24"/>
                <w:szCs w:val="24"/>
              </w:rPr>
              <w:t>Dosen</w:t>
            </w:r>
            <w:proofErr w:type="spellEnd"/>
            <w:r w:rsidRPr="007E2522">
              <w:rPr>
                <w:rFonts w:ascii="Adobe Arabic" w:hAnsi="Adobe Arabic" w:cs="Adobe Arabic"/>
                <w:sz w:val="24"/>
                <w:szCs w:val="24"/>
              </w:rPr>
              <w:t xml:space="preserve"> </w:t>
            </w:r>
            <w:proofErr w:type="spellStart"/>
            <w:r w:rsidR="002C7DD3" w:rsidRPr="007E2522">
              <w:rPr>
                <w:rFonts w:ascii="Adobe Arabic" w:hAnsi="Adobe Arabic" w:cs="Adobe Arabic"/>
                <w:sz w:val="24"/>
                <w:szCs w:val="24"/>
              </w:rPr>
              <w:t>Pengampu</w:t>
            </w:r>
            <w:proofErr w:type="spellEnd"/>
          </w:p>
        </w:tc>
      </w:tr>
      <w:tr w:rsidR="00C35DC7" w:rsidRPr="007E2522" w14:paraId="3802BF83" w14:textId="77777777" w:rsidTr="00761231">
        <w:trPr>
          <w:trHeight w:val="1597"/>
        </w:trPr>
        <w:tc>
          <w:tcPr>
            <w:tcW w:w="667" w:type="dxa"/>
          </w:tcPr>
          <w:p w14:paraId="7582B2ED" w14:textId="173C4C72" w:rsidR="00C35DC7" w:rsidRPr="007E2522" w:rsidRDefault="00C35DC7">
            <w:pPr>
              <w:rPr>
                <w:rFonts w:ascii="Adobe Arabic" w:hAnsi="Adobe Arabic" w:cs="Adobe Arabic"/>
                <w:sz w:val="24"/>
                <w:szCs w:val="24"/>
              </w:rPr>
            </w:pPr>
            <w:r w:rsidRPr="007E2522">
              <w:rPr>
                <w:rFonts w:ascii="Adobe Arabic" w:hAnsi="Adobe Arabic" w:cs="Adobe Arabic"/>
                <w:sz w:val="24"/>
                <w:szCs w:val="24"/>
              </w:rPr>
              <w:lastRenderedPageBreak/>
              <w:t>II</w:t>
            </w:r>
          </w:p>
        </w:tc>
        <w:tc>
          <w:tcPr>
            <w:tcW w:w="1599" w:type="dxa"/>
            <w:vMerge w:val="restart"/>
          </w:tcPr>
          <w:p w14:paraId="5B855960" w14:textId="77777777" w:rsidR="00C35DC7" w:rsidRPr="007E2522" w:rsidRDefault="00C35DC7">
            <w:pPr>
              <w:rPr>
                <w:rFonts w:ascii="Adobe Arabic" w:hAnsi="Adobe Arabic" w:cs="Adobe Arabic"/>
                <w:sz w:val="24"/>
                <w:szCs w:val="24"/>
              </w:rPr>
            </w:pPr>
          </w:p>
          <w:p w14:paraId="352EC1B6" w14:textId="77777777" w:rsidR="00C35DC7" w:rsidRPr="007E2522" w:rsidRDefault="00C35DC7">
            <w:pPr>
              <w:rPr>
                <w:rFonts w:ascii="Adobe Arabic" w:hAnsi="Adobe Arabic" w:cs="Adobe Arabic"/>
                <w:sz w:val="24"/>
                <w:szCs w:val="24"/>
              </w:rPr>
            </w:pPr>
          </w:p>
          <w:p w14:paraId="55EF75A1" w14:textId="77777777" w:rsidR="00C84322" w:rsidRPr="007E2522" w:rsidRDefault="00C84322">
            <w:pPr>
              <w:rPr>
                <w:rFonts w:ascii="Adobe Arabic" w:hAnsi="Adobe Arabic" w:cs="Adobe Arabic"/>
                <w:b/>
                <w:bCs/>
                <w:sz w:val="24"/>
                <w:szCs w:val="24"/>
              </w:rPr>
            </w:pPr>
          </w:p>
          <w:p w14:paraId="01477FDB" w14:textId="77777777" w:rsidR="00C84322" w:rsidRPr="007E2522" w:rsidRDefault="00C84322">
            <w:pPr>
              <w:rPr>
                <w:rFonts w:ascii="Adobe Arabic" w:hAnsi="Adobe Arabic" w:cs="Adobe Arabic"/>
                <w:b/>
                <w:bCs/>
                <w:sz w:val="24"/>
                <w:szCs w:val="24"/>
              </w:rPr>
            </w:pPr>
          </w:p>
          <w:p w14:paraId="484C46A8" w14:textId="77777777" w:rsidR="00C84322" w:rsidRPr="007E2522" w:rsidRDefault="00C84322">
            <w:pPr>
              <w:rPr>
                <w:rFonts w:ascii="Adobe Arabic" w:hAnsi="Adobe Arabic" w:cs="Adobe Arabic"/>
                <w:b/>
                <w:bCs/>
                <w:sz w:val="24"/>
                <w:szCs w:val="24"/>
              </w:rPr>
            </w:pPr>
          </w:p>
          <w:p w14:paraId="6AED8B26" w14:textId="77777777" w:rsidR="00C84322" w:rsidRPr="007E2522" w:rsidRDefault="00C84322">
            <w:pPr>
              <w:rPr>
                <w:rFonts w:ascii="Adobe Arabic" w:hAnsi="Adobe Arabic" w:cs="Adobe Arabic"/>
                <w:b/>
                <w:bCs/>
                <w:sz w:val="24"/>
                <w:szCs w:val="24"/>
              </w:rPr>
            </w:pPr>
          </w:p>
          <w:p w14:paraId="321721DD" w14:textId="2898EAB6" w:rsidR="00C35DC7" w:rsidRPr="007E2522" w:rsidRDefault="00C35DC7">
            <w:pPr>
              <w:rPr>
                <w:rFonts w:ascii="Adobe Arabic" w:hAnsi="Adobe Arabic" w:cs="Adobe Arabic"/>
                <w:b/>
                <w:bCs/>
                <w:sz w:val="24"/>
                <w:szCs w:val="24"/>
              </w:rPr>
            </w:pPr>
            <w:proofErr w:type="spellStart"/>
            <w:r w:rsidRPr="007E2522">
              <w:rPr>
                <w:rFonts w:ascii="Adobe Arabic" w:hAnsi="Adobe Arabic" w:cs="Adobe Arabic"/>
                <w:b/>
                <w:bCs/>
                <w:sz w:val="24"/>
                <w:szCs w:val="24"/>
              </w:rPr>
              <w:t>Demokrasi</w:t>
            </w:r>
            <w:proofErr w:type="spellEnd"/>
            <w:r w:rsidRPr="007E2522">
              <w:rPr>
                <w:rFonts w:ascii="Adobe Arabic" w:hAnsi="Adobe Arabic" w:cs="Adobe Arabic"/>
                <w:b/>
                <w:bCs/>
                <w:sz w:val="24"/>
                <w:szCs w:val="24"/>
              </w:rPr>
              <w:t xml:space="preserve"> </w:t>
            </w:r>
            <w:proofErr w:type="spellStart"/>
            <w:r w:rsidRPr="007E2522">
              <w:rPr>
                <w:rFonts w:ascii="Adobe Arabic" w:hAnsi="Adobe Arabic" w:cs="Adobe Arabic"/>
                <w:b/>
                <w:bCs/>
                <w:sz w:val="24"/>
                <w:szCs w:val="24"/>
              </w:rPr>
              <w:t>sebagai</w:t>
            </w:r>
            <w:proofErr w:type="spellEnd"/>
            <w:r w:rsidRPr="007E2522">
              <w:rPr>
                <w:rFonts w:ascii="Adobe Arabic" w:hAnsi="Adobe Arabic" w:cs="Adobe Arabic"/>
                <w:b/>
                <w:bCs/>
                <w:sz w:val="24"/>
                <w:szCs w:val="24"/>
              </w:rPr>
              <w:t xml:space="preserve"> </w:t>
            </w:r>
            <w:proofErr w:type="spellStart"/>
            <w:r w:rsidRPr="007E2522">
              <w:rPr>
                <w:rFonts w:ascii="Adobe Arabic" w:hAnsi="Adobe Arabic" w:cs="Adobe Arabic"/>
                <w:b/>
                <w:bCs/>
                <w:sz w:val="24"/>
                <w:szCs w:val="24"/>
              </w:rPr>
              <w:t>Teori</w:t>
            </w:r>
            <w:proofErr w:type="spellEnd"/>
            <w:r w:rsidRPr="007E2522">
              <w:rPr>
                <w:rFonts w:ascii="Adobe Arabic" w:hAnsi="Adobe Arabic" w:cs="Adobe Arabic"/>
                <w:b/>
                <w:bCs/>
                <w:sz w:val="24"/>
                <w:szCs w:val="24"/>
              </w:rPr>
              <w:t xml:space="preserve"> dan </w:t>
            </w:r>
            <w:proofErr w:type="spellStart"/>
            <w:r w:rsidRPr="007E2522">
              <w:rPr>
                <w:rFonts w:ascii="Adobe Arabic" w:hAnsi="Adobe Arabic" w:cs="Adobe Arabic"/>
                <w:b/>
                <w:bCs/>
                <w:sz w:val="24"/>
                <w:szCs w:val="24"/>
              </w:rPr>
              <w:t>Praktik</w:t>
            </w:r>
            <w:proofErr w:type="spellEnd"/>
            <w:r w:rsidRPr="007E2522">
              <w:rPr>
                <w:rFonts w:ascii="Adobe Arabic" w:hAnsi="Adobe Arabic" w:cs="Adobe Arabic"/>
                <w:b/>
                <w:bCs/>
                <w:sz w:val="24"/>
                <w:szCs w:val="24"/>
              </w:rPr>
              <w:t xml:space="preserve"> </w:t>
            </w:r>
            <w:proofErr w:type="spellStart"/>
            <w:r w:rsidRPr="007E2522">
              <w:rPr>
                <w:rFonts w:ascii="Adobe Arabic" w:hAnsi="Adobe Arabic" w:cs="Adobe Arabic"/>
                <w:b/>
                <w:bCs/>
                <w:sz w:val="24"/>
                <w:szCs w:val="24"/>
              </w:rPr>
              <w:t>Politik</w:t>
            </w:r>
            <w:proofErr w:type="spellEnd"/>
            <w:r w:rsidRPr="007E2522">
              <w:rPr>
                <w:rFonts w:ascii="Adobe Arabic" w:hAnsi="Adobe Arabic" w:cs="Adobe Arabic"/>
                <w:b/>
                <w:bCs/>
                <w:sz w:val="24"/>
                <w:szCs w:val="24"/>
              </w:rPr>
              <w:t xml:space="preserve"> </w:t>
            </w:r>
          </w:p>
        </w:tc>
        <w:tc>
          <w:tcPr>
            <w:tcW w:w="2156" w:type="dxa"/>
          </w:tcPr>
          <w:p w14:paraId="3C7AE730" w14:textId="0949B4B1" w:rsidR="00C35DC7" w:rsidRPr="007E2522" w:rsidRDefault="00C35DC7">
            <w:pPr>
              <w:rPr>
                <w:rFonts w:ascii="Adobe Arabic" w:hAnsi="Adobe Arabic" w:cs="Adobe Arabic"/>
                <w:sz w:val="24"/>
                <w:szCs w:val="24"/>
              </w:rPr>
            </w:pPr>
            <w:r w:rsidRPr="007E2522">
              <w:rPr>
                <w:rFonts w:ascii="Adobe Arabic" w:hAnsi="Adobe Arabic" w:cs="Adobe Arabic"/>
                <w:i/>
                <w:iCs/>
                <w:sz w:val="24"/>
                <w:szCs w:val="24"/>
              </w:rPr>
              <w:t>Overview</w:t>
            </w:r>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teori</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Demokrasi</w:t>
            </w:r>
            <w:proofErr w:type="spellEnd"/>
            <w:r w:rsidRPr="007E2522">
              <w:rPr>
                <w:rFonts w:ascii="Adobe Arabic" w:hAnsi="Adobe Arabic" w:cs="Adobe Arabic"/>
                <w:sz w:val="24"/>
                <w:szCs w:val="24"/>
              </w:rPr>
              <w:t xml:space="preserve"> di Era </w:t>
            </w:r>
            <w:proofErr w:type="spellStart"/>
            <w:r w:rsidRPr="007E2522">
              <w:rPr>
                <w:rFonts w:ascii="Adobe Arabic" w:hAnsi="Adobe Arabic" w:cs="Adobe Arabic"/>
                <w:sz w:val="24"/>
                <w:szCs w:val="24"/>
              </w:rPr>
              <w:t>Kalsik</w:t>
            </w:r>
            <w:proofErr w:type="spellEnd"/>
            <w:r w:rsidRPr="007E2522">
              <w:rPr>
                <w:rFonts w:ascii="Adobe Arabic" w:hAnsi="Adobe Arabic" w:cs="Adobe Arabic"/>
                <w:sz w:val="24"/>
                <w:szCs w:val="24"/>
              </w:rPr>
              <w:t xml:space="preserve"> </w:t>
            </w:r>
          </w:p>
        </w:tc>
        <w:tc>
          <w:tcPr>
            <w:tcW w:w="3737" w:type="dxa"/>
          </w:tcPr>
          <w:p w14:paraId="629E1600" w14:textId="77777777" w:rsidR="00C35DC7" w:rsidRPr="007E2522" w:rsidRDefault="00C35DC7" w:rsidP="0054552A">
            <w:pPr>
              <w:pStyle w:val="ListParagraph"/>
              <w:numPr>
                <w:ilvl w:val="0"/>
                <w:numId w:val="4"/>
              </w:numPr>
              <w:ind w:left="318"/>
              <w:rPr>
                <w:rFonts w:ascii="Adobe Arabic" w:hAnsi="Adobe Arabic" w:cs="Adobe Arabic"/>
                <w:sz w:val="24"/>
                <w:szCs w:val="24"/>
              </w:rPr>
            </w:pPr>
            <w:r w:rsidRPr="007E2522">
              <w:rPr>
                <w:rFonts w:ascii="Adobe Arabic" w:hAnsi="Adobe Arabic" w:cs="Adobe Arabic"/>
                <w:sz w:val="24"/>
                <w:szCs w:val="24"/>
              </w:rPr>
              <w:t xml:space="preserve">Diane </w:t>
            </w:r>
            <w:proofErr w:type="spellStart"/>
            <w:r w:rsidRPr="007E2522">
              <w:rPr>
                <w:rFonts w:ascii="Adobe Arabic" w:hAnsi="Adobe Arabic" w:cs="Adobe Arabic"/>
                <w:sz w:val="24"/>
                <w:szCs w:val="24"/>
              </w:rPr>
              <w:t>Revitch</w:t>
            </w:r>
            <w:proofErr w:type="spellEnd"/>
            <w:r w:rsidRPr="007E2522">
              <w:rPr>
                <w:rFonts w:ascii="Adobe Arabic" w:hAnsi="Adobe Arabic" w:cs="Adobe Arabic"/>
                <w:sz w:val="24"/>
                <w:szCs w:val="24"/>
              </w:rPr>
              <w:t xml:space="preserve"> &amp; Abigail </w:t>
            </w:r>
            <w:proofErr w:type="spellStart"/>
            <w:r w:rsidRPr="007E2522">
              <w:rPr>
                <w:rFonts w:ascii="Adobe Arabic" w:hAnsi="Adobe Arabic" w:cs="Adobe Arabic"/>
                <w:sz w:val="24"/>
                <w:szCs w:val="24"/>
              </w:rPr>
              <w:t>Thernstrom</w:t>
            </w:r>
            <w:proofErr w:type="spellEnd"/>
            <w:r w:rsidRPr="007E2522">
              <w:rPr>
                <w:rFonts w:ascii="Adobe Arabic" w:hAnsi="Adobe Arabic" w:cs="Adobe Arabic"/>
                <w:sz w:val="24"/>
                <w:szCs w:val="24"/>
              </w:rPr>
              <w:t xml:space="preserve"> (Eds). 1994. </w:t>
            </w:r>
            <w:proofErr w:type="spellStart"/>
            <w:r w:rsidRPr="007E2522">
              <w:rPr>
                <w:rFonts w:ascii="Adobe Arabic" w:hAnsi="Adobe Arabic" w:cs="Adobe Arabic"/>
                <w:b/>
                <w:bCs/>
                <w:i/>
                <w:iCs/>
                <w:sz w:val="24"/>
                <w:szCs w:val="24"/>
              </w:rPr>
              <w:t>Demokrasi</w:t>
            </w:r>
            <w:proofErr w:type="spellEnd"/>
            <w:r w:rsidRPr="007E2522">
              <w:rPr>
                <w:rFonts w:ascii="Adobe Arabic" w:hAnsi="Adobe Arabic" w:cs="Adobe Arabic"/>
                <w:b/>
                <w:bCs/>
                <w:i/>
                <w:iCs/>
                <w:sz w:val="24"/>
                <w:szCs w:val="24"/>
              </w:rPr>
              <w:t xml:space="preserve"> </w:t>
            </w:r>
            <w:proofErr w:type="spellStart"/>
            <w:r w:rsidRPr="007E2522">
              <w:rPr>
                <w:rFonts w:ascii="Adobe Arabic" w:hAnsi="Adobe Arabic" w:cs="Adobe Arabic"/>
                <w:b/>
                <w:bCs/>
                <w:i/>
                <w:iCs/>
                <w:sz w:val="24"/>
                <w:szCs w:val="24"/>
              </w:rPr>
              <w:t>Klasik</w:t>
            </w:r>
            <w:proofErr w:type="spellEnd"/>
            <w:r w:rsidRPr="007E2522">
              <w:rPr>
                <w:rFonts w:ascii="Adobe Arabic" w:hAnsi="Adobe Arabic" w:cs="Adobe Arabic"/>
                <w:b/>
                <w:bCs/>
                <w:i/>
                <w:iCs/>
                <w:sz w:val="24"/>
                <w:szCs w:val="24"/>
              </w:rPr>
              <w:t xml:space="preserve"> &amp; Modern</w:t>
            </w:r>
          </w:p>
          <w:p w14:paraId="2C5987A4" w14:textId="6CE4BAC2" w:rsidR="00C35DC7" w:rsidRPr="007E2522" w:rsidRDefault="00C35DC7" w:rsidP="000D7349">
            <w:pPr>
              <w:pStyle w:val="ListParagraph"/>
              <w:numPr>
                <w:ilvl w:val="0"/>
                <w:numId w:val="16"/>
              </w:numPr>
              <w:rPr>
                <w:rFonts w:ascii="Adobe Arabic" w:hAnsi="Adobe Arabic" w:cs="Adobe Arabic"/>
                <w:sz w:val="24"/>
                <w:szCs w:val="24"/>
              </w:rPr>
            </w:pPr>
            <w:r w:rsidRPr="007E2522">
              <w:rPr>
                <w:rFonts w:ascii="Adobe Arabic" w:hAnsi="Adobe Arabic" w:cs="Adobe Arabic"/>
                <w:i/>
                <w:iCs/>
                <w:sz w:val="24"/>
                <w:szCs w:val="24"/>
              </w:rPr>
              <w:t xml:space="preserve">J.J Rosseau </w:t>
            </w:r>
          </w:p>
          <w:p w14:paraId="4852EF87" w14:textId="77777777" w:rsidR="00C35DC7" w:rsidRPr="007E2522" w:rsidRDefault="00C35DC7" w:rsidP="000D7349">
            <w:pPr>
              <w:pStyle w:val="ListParagraph"/>
              <w:ind w:left="678"/>
              <w:rPr>
                <w:rFonts w:ascii="Adobe Arabic" w:hAnsi="Adobe Arabic" w:cs="Adobe Arabic"/>
                <w:b/>
                <w:bCs/>
                <w:i/>
                <w:iCs/>
                <w:sz w:val="24"/>
                <w:szCs w:val="24"/>
              </w:rPr>
            </w:pPr>
            <w:r w:rsidRPr="007E2522">
              <w:rPr>
                <w:rFonts w:ascii="Adobe Arabic" w:hAnsi="Adobe Arabic" w:cs="Adobe Arabic"/>
                <w:b/>
                <w:bCs/>
                <w:i/>
                <w:iCs/>
                <w:sz w:val="24"/>
                <w:szCs w:val="24"/>
              </w:rPr>
              <w:t>Discourse on the Origin and Foundation of Inequality</w:t>
            </w:r>
          </w:p>
          <w:p w14:paraId="13316AC2" w14:textId="41B64A1C" w:rsidR="00C35DC7" w:rsidRPr="007E2522" w:rsidRDefault="00C35DC7" w:rsidP="000D7349">
            <w:pPr>
              <w:pStyle w:val="ListParagraph"/>
              <w:numPr>
                <w:ilvl w:val="0"/>
                <w:numId w:val="16"/>
              </w:numPr>
              <w:rPr>
                <w:rFonts w:ascii="Adobe Arabic" w:hAnsi="Adobe Arabic" w:cs="Adobe Arabic"/>
                <w:sz w:val="24"/>
                <w:szCs w:val="24"/>
              </w:rPr>
            </w:pPr>
            <w:r w:rsidRPr="007E2522">
              <w:rPr>
                <w:rFonts w:ascii="Adobe Arabic" w:hAnsi="Adobe Arabic" w:cs="Adobe Arabic"/>
                <w:sz w:val="24"/>
                <w:szCs w:val="24"/>
              </w:rPr>
              <w:t>John Locke</w:t>
            </w:r>
          </w:p>
          <w:p w14:paraId="5203F65A" w14:textId="2CDC6A30" w:rsidR="00C35DC7" w:rsidRPr="007E2522" w:rsidRDefault="00C35DC7" w:rsidP="000D7349">
            <w:pPr>
              <w:pStyle w:val="ListParagraph"/>
              <w:ind w:left="316"/>
              <w:rPr>
                <w:rFonts w:ascii="Adobe Arabic" w:hAnsi="Adobe Arabic" w:cs="Adobe Arabic"/>
                <w:sz w:val="24"/>
                <w:szCs w:val="24"/>
              </w:rPr>
            </w:pPr>
            <w:r w:rsidRPr="007E2522">
              <w:rPr>
                <w:rFonts w:ascii="Adobe Arabic" w:hAnsi="Adobe Arabic" w:cs="Adobe Arabic"/>
                <w:b/>
                <w:bCs/>
                <w:i/>
                <w:iCs/>
                <w:sz w:val="24"/>
                <w:szCs w:val="24"/>
              </w:rPr>
              <w:t xml:space="preserve">         A Letter Concerning Toleration   </w:t>
            </w:r>
          </w:p>
        </w:tc>
        <w:tc>
          <w:tcPr>
            <w:tcW w:w="1552" w:type="dxa"/>
          </w:tcPr>
          <w:p w14:paraId="7D0EB355" w14:textId="615520FE" w:rsidR="00C35DC7" w:rsidRPr="007E2522" w:rsidRDefault="00C35DC7">
            <w:pPr>
              <w:rPr>
                <w:rFonts w:ascii="Adobe Arabic" w:hAnsi="Adobe Arabic" w:cs="Adobe Arabic"/>
                <w:sz w:val="24"/>
                <w:szCs w:val="24"/>
              </w:rPr>
            </w:pPr>
            <w:proofErr w:type="spellStart"/>
            <w:r w:rsidRPr="007E2522">
              <w:rPr>
                <w:rFonts w:ascii="Adobe Arabic" w:hAnsi="Adobe Arabic" w:cs="Adobe Arabic"/>
                <w:sz w:val="24"/>
                <w:szCs w:val="24"/>
              </w:rPr>
              <w:t>Diskusan</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dari</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Mahasiswa</w:t>
            </w:r>
            <w:proofErr w:type="spellEnd"/>
            <w:r w:rsidRPr="007E2522">
              <w:rPr>
                <w:rFonts w:ascii="Adobe Arabic" w:hAnsi="Adobe Arabic" w:cs="Adobe Arabic"/>
                <w:sz w:val="24"/>
                <w:szCs w:val="24"/>
              </w:rPr>
              <w:t xml:space="preserve"> 2-3 orang </w:t>
            </w:r>
          </w:p>
        </w:tc>
      </w:tr>
      <w:tr w:rsidR="00C35DC7" w:rsidRPr="007E2522" w14:paraId="5D95A213" w14:textId="77777777" w:rsidTr="00761231">
        <w:trPr>
          <w:trHeight w:val="953"/>
        </w:trPr>
        <w:tc>
          <w:tcPr>
            <w:tcW w:w="667" w:type="dxa"/>
          </w:tcPr>
          <w:p w14:paraId="666C8B61" w14:textId="2AC0A5CE" w:rsidR="00C35DC7" w:rsidRPr="007E2522" w:rsidRDefault="00C35DC7">
            <w:pPr>
              <w:rPr>
                <w:rFonts w:ascii="Adobe Arabic" w:hAnsi="Adobe Arabic" w:cs="Adobe Arabic"/>
                <w:sz w:val="24"/>
                <w:szCs w:val="24"/>
              </w:rPr>
            </w:pPr>
            <w:r w:rsidRPr="007E2522">
              <w:rPr>
                <w:rFonts w:ascii="Adobe Arabic" w:hAnsi="Adobe Arabic" w:cs="Adobe Arabic"/>
                <w:sz w:val="24"/>
                <w:szCs w:val="24"/>
              </w:rPr>
              <w:t>III</w:t>
            </w:r>
          </w:p>
        </w:tc>
        <w:tc>
          <w:tcPr>
            <w:tcW w:w="1599" w:type="dxa"/>
            <w:vMerge/>
          </w:tcPr>
          <w:p w14:paraId="6D2C05D1" w14:textId="77777777" w:rsidR="00C35DC7" w:rsidRPr="007E2522" w:rsidRDefault="00C35DC7">
            <w:pPr>
              <w:rPr>
                <w:rFonts w:ascii="Adobe Arabic" w:hAnsi="Adobe Arabic" w:cs="Adobe Arabic"/>
                <w:sz w:val="24"/>
                <w:szCs w:val="24"/>
              </w:rPr>
            </w:pPr>
          </w:p>
        </w:tc>
        <w:tc>
          <w:tcPr>
            <w:tcW w:w="2156" w:type="dxa"/>
          </w:tcPr>
          <w:p w14:paraId="28319989" w14:textId="77777777" w:rsidR="00C35DC7" w:rsidRPr="007E2522" w:rsidRDefault="00C35DC7">
            <w:pPr>
              <w:rPr>
                <w:rFonts w:ascii="Adobe Arabic" w:hAnsi="Adobe Arabic" w:cs="Adobe Arabic"/>
                <w:sz w:val="24"/>
                <w:szCs w:val="24"/>
              </w:rPr>
            </w:pPr>
            <w:proofErr w:type="spellStart"/>
            <w:r w:rsidRPr="007E2522">
              <w:rPr>
                <w:rFonts w:ascii="Adobe Arabic" w:hAnsi="Adobe Arabic" w:cs="Adobe Arabic"/>
                <w:sz w:val="24"/>
                <w:szCs w:val="24"/>
              </w:rPr>
              <w:t>Teorisasi</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Demokrasi</w:t>
            </w:r>
            <w:proofErr w:type="spellEnd"/>
            <w:r w:rsidRPr="007E2522">
              <w:rPr>
                <w:rFonts w:ascii="Adobe Arabic" w:hAnsi="Adobe Arabic" w:cs="Adobe Arabic"/>
                <w:sz w:val="24"/>
                <w:szCs w:val="24"/>
              </w:rPr>
              <w:t xml:space="preserve"> di Era Modern</w:t>
            </w:r>
          </w:p>
          <w:p w14:paraId="11DBD2A5" w14:textId="090D96F1" w:rsidR="00C84322" w:rsidRPr="007E2522" w:rsidRDefault="00C84322" w:rsidP="00C84322">
            <w:pPr>
              <w:rPr>
                <w:rFonts w:ascii="Adobe Arabic" w:hAnsi="Adobe Arabic" w:cs="Adobe Arabic"/>
                <w:sz w:val="24"/>
                <w:szCs w:val="24"/>
              </w:rPr>
            </w:pPr>
            <w:r w:rsidRPr="007E2522">
              <w:rPr>
                <w:rFonts w:ascii="Adobe Arabic" w:hAnsi="Adobe Arabic" w:cs="Adobe Arabic"/>
                <w:sz w:val="24"/>
                <w:szCs w:val="24"/>
              </w:rPr>
              <w:t>(</w:t>
            </w:r>
            <w:proofErr w:type="spellStart"/>
            <w:r w:rsidRPr="007E2522">
              <w:rPr>
                <w:rFonts w:ascii="Adobe Arabic" w:hAnsi="Adobe Arabic" w:cs="Adobe Arabic"/>
                <w:sz w:val="24"/>
                <w:szCs w:val="24"/>
              </w:rPr>
              <w:t>Demokrasi</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Prosedural</w:t>
            </w:r>
            <w:proofErr w:type="spellEnd"/>
            <w:r w:rsidRPr="007E2522">
              <w:rPr>
                <w:rFonts w:ascii="Adobe Arabic" w:hAnsi="Adobe Arabic" w:cs="Adobe Arabic"/>
                <w:sz w:val="24"/>
                <w:szCs w:val="24"/>
              </w:rPr>
              <w:t>)</w:t>
            </w:r>
          </w:p>
          <w:p w14:paraId="4CE80D40" w14:textId="0951F506" w:rsidR="00C84322" w:rsidRPr="007E2522" w:rsidRDefault="00C84322">
            <w:pPr>
              <w:rPr>
                <w:rFonts w:ascii="Adobe Arabic" w:hAnsi="Adobe Arabic" w:cs="Adobe Arabic"/>
                <w:sz w:val="24"/>
                <w:szCs w:val="24"/>
              </w:rPr>
            </w:pPr>
          </w:p>
        </w:tc>
        <w:tc>
          <w:tcPr>
            <w:tcW w:w="3737" w:type="dxa"/>
          </w:tcPr>
          <w:p w14:paraId="5182F345" w14:textId="3E1BA0C5" w:rsidR="00C35DC7" w:rsidRPr="007E2522" w:rsidRDefault="00C35DC7" w:rsidP="00C84322">
            <w:pPr>
              <w:rPr>
                <w:rFonts w:ascii="Adobe Arabic" w:hAnsi="Adobe Arabic" w:cs="Adobe Arabic"/>
                <w:b/>
                <w:bCs/>
                <w:i/>
                <w:iCs/>
                <w:sz w:val="24"/>
                <w:szCs w:val="24"/>
              </w:rPr>
            </w:pPr>
            <w:r w:rsidRPr="007E2522">
              <w:rPr>
                <w:rFonts w:ascii="Adobe Arabic" w:hAnsi="Adobe Arabic" w:cs="Adobe Arabic"/>
                <w:sz w:val="24"/>
                <w:szCs w:val="24"/>
              </w:rPr>
              <w:t xml:space="preserve">Joseph Schumpeter (1942) </w:t>
            </w:r>
          </w:p>
          <w:p w14:paraId="445389D1" w14:textId="7AC68F91" w:rsidR="00C35DC7" w:rsidRPr="007E2522" w:rsidRDefault="00C35DC7" w:rsidP="00C84322">
            <w:pPr>
              <w:rPr>
                <w:rFonts w:ascii="Adobe Arabic" w:hAnsi="Adobe Arabic" w:cs="Adobe Arabic"/>
                <w:b/>
                <w:bCs/>
                <w:i/>
                <w:iCs/>
                <w:sz w:val="24"/>
                <w:szCs w:val="24"/>
              </w:rPr>
            </w:pPr>
            <w:r w:rsidRPr="007E2522">
              <w:rPr>
                <w:rFonts w:ascii="Adobe Arabic" w:hAnsi="Adobe Arabic" w:cs="Adobe Arabic"/>
                <w:b/>
                <w:bCs/>
                <w:i/>
                <w:iCs/>
                <w:sz w:val="24"/>
                <w:szCs w:val="24"/>
              </w:rPr>
              <w:t xml:space="preserve">Capitalism, Socialism, and Democracy </w:t>
            </w:r>
          </w:p>
          <w:p w14:paraId="7D51207F" w14:textId="1D8F53ED" w:rsidR="00C35DC7" w:rsidRPr="007E2522" w:rsidRDefault="00C35DC7" w:rsidP="00A91CE2">
            <w:pPr>
              <w:pStyle w:val="ListParagraph"/>
              <w:ind w:left="318"/>
              <w:rPr>
                <w:rFonts w:ascii="Adobe Arabic" w:hAnsi="Adobe Arabic" w:cs="Adobe Arabic"/>
                <w:b/>
                <w:bCs/>
                <w:i/>
                <w:iCs/>
                <w:sz w:val="24"/>
                <w:szCs w:val="24"/>
              </w:rPr>
            </w:pPr>
            <w:r w:rsidRPr="007E2522">
              <w:rPr>
                <w:rFonts w:ascii="Adobe Arabic" w:hAnsi="Adobe Arabic" w:cs="Adobe Arabic"/>
                <w:b/>
                <w:bCs/>
                <w:sz w:val="24"/>
                <w:szCs w:val="24"/>
              </w:rPr>
              <w:t xml:space="preserve"> </w:t>
            </w:r>
          </w:p>
        </w:tc>
        <w:tc>
          <w:tcPr>
            <w:tcW w:w="1552" w:type="dxa"/>
          </w:tcPr>
          <w:p w14:paraId="2C589695" w14:textId="30E49F25" w:rsidR="00C35DC7" w:rsidRPr="007E2522" w:rsidRDefault="00C35DC7">
            <w:pPr>
              <w:rPr>
                <w:rFonts w:ascii="Adobe Arabic" w:hAnsi="Adobe Arabic" w:cs="Adobe Arabic"/>
                <w:sz w:val="24"/>
                <w:szCs w:val="24"/>
              </w:rPr>
            </w:pPr>
            <w:proofErr w:type="spellStart"/>
            <w:r w:rsidRPr="007E2522">
              <w:rPr>
                <w:rFonts w:ascii="Adobe Arabic" w:hAnsi="Adobe Arabic" w:cs="Adobe Arabic"/>
                <w:sz w:val="24"/>
                <w:szCs w:val="24"/>
              </w:rPr>
              <w:t>Diskusan</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dari</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Mahasiswa</w:t>
            </w:r>
            <w:proofErr w:type="spellEnd"/>
            <w:r w:rsidRPr="007E2522">
              <w:rPr>
                <w:rFonts w:ascii="Adobe Arabic" w:hAnsi="Adobe Arabic" w:cs="Adobe Arabic"/>
                <w:sz w:val="24"/>
                <w:szCs w:val="24"/>
              </w:rPr>
              <w:t xml:space="preserve"> 2-3 orang</w:t>
            </w:r>
          </w:p>
        </w:tc>
      </w:tr>
      <w:tr w:rsidR="00C35DC7" w:rsidRPr="007E2522" w14:paraId="50E9AD31" w14:textId="77777777" w:rsidTr="00761231">
        <w:trPr>
          <w:trHeight w:val="953"/>
        </w:trPr>
        <w:tc>
          <w:tcPr>
            <w:tcW w:w="667" w:type="dxa"/>
          </w:tcPr>
          <w:p w14:paraId="57BEFF33" w14:textId="0260FF87" w:rsidR="00C35DC7" w:rsidRPr="007E2522" w:rsidRDefault="00C35DC7">
            <w:pPr>
              <w:rPr>
                <w:rFonts w:ascii="Adobe Arabic" w:hAnsi="Adobe Arabic" w:cs="Adobe Arabic"/>
                <w:sz w:val="24"/>
                <w:szCs w:val="24"/>
              </w:rPr>
            </w:pPr>
            <w:r w:rsidRPr="007E2522">
              <w:rPr>
                <w:rFonts w:ascii="Adobe Arabic" w:hAnsi="Adobe Arabic" w:cs="Adobe Arabic"/>
                <w:sz w:val="24"/>
                <w:szCs w:val="24"/>
              </w:rPr>
              <w:t>I</w:t>
            </w:r>
            <w:r w:rsidR="00C84322" w:rsidRPr="007E2522">
              <w:rPr>
                <w:rFonts w:ascii="Adobe Arabic" w:hAnsi="Adobe Arabic" w:cs="Adobe Arabic"/>
                <w:sz w:val="24"/>
                <w:szCs w:val="24"/>
              </w:rPr>
              <w:t>V</w:t>
            </w:r>
          </w:p>
        </w:tc>
        <w:tc>
          <w:tcPr>
            <w:tcW w:w="1599" w:type="dxa"/>
            <w:vMerge/>
          </w:tcPr>
          <w:p w14:paraId="55513EF6" w14:textId="77777777" w:rsidR="00C35DC7" w:rsidRPr="007E2522" w:rsidRDefault="00C35DC7">
            <w:pPr>
              <w:rPr>
                <w:rFonts w:ascii="Adobe Arabic" w:hAnsi="Adobe Arabic" w:cs="Adobe Arabic"/>
                <w:sz w:val="24"/>
                <w:szCs w:val="24"/>
              </w:rPr>
            </w:pPr>
          </w:p>
        </w:tc>
        <w:tc>
          <w:tcPr>
            <w:tcW w:w="2156" w:type="dxa"/>
          </w:tcPr>
          <w:p w14:paraId="2CF7BB01" w14:textId="77777777" w:rsidR="00C84322" w:rsidRPr="007E2522" w:rsidRDefault="00C84322" w:rsidP="00C84322">
            <w:pPr>
              <w:rPr>
                <w:rFonts w:ascii="Adobe Arabic" w:hAnsi="Adobe Arabic" w:cs="Adobe Arabic"/>
                <w:sz w:val="24"/>
                <w:szCs w:val="24"/>
              </w:rPr>
            </w:pPr>
            <w:proofErr w:type="spellStart"/>
            <w:r w:rsidRPr="007E2522">
              <w:rPr>
                <w:rFonts w:ascii="Adobe Arabic" w:hAnsi="Adobe Arabic" w:cs="Adobe Arabic"/>
                <w:sz w:val="24"/>
                <w:szCs w:val="24"/>
              </w:rPr>
              <w:t>Teorisasi</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Demokrasi</w:t>
            </w:r>
            <w:proofErr w:type="spellEnd"/>
            <w:r w:rsidRPr="007E2522">
              <w:rPr>
                <w:rFonts w:ascii="Adobe Arabic" w:hAnsi="Adobe Arabic" w:cs="Adobe Arabic"/>
                <w:sz w:val="24"/>
                <w:szCs w:val="24"/>
              </w:rPr>
              <w:t xml:space="preserve"> di Era Modern</w:t>
            </w:r>
          </w:p>
          <w:p w14:paraId="36CDEDC8" w14:textId="45A91AB5" w:rsidR="00C84322" w:rsidRPr="007E2522" w:rsidRDefault="00C84322" w:rsidP="00C84322">
            <w:pPr>
              <w:rPr>
                <w:rFonts w:ascii="Adobe Arabic" w:hAnsi="Adobe Arabic" w:cs="Adobe Arabic"/>
                <w:sz w:val="24"/>
                <w:szCs w:val="24"/>
              </w:rPr>
            </w:pPr>
            <w:r w:rsidRPr="007E2522">
              <w:rPr>
                <w:rFonts w:ascii="Adobe Arabic" w:hAnsi="Adobe Arabic" w:cs="Adobe Arabic"/>
                <w:sz w:val="24"/>
                <w:szCs w:val="24"/>
              </w:rPr>
              <w:t>(</w:t>
            </w:r>
            <w:proofErr w:type="spellStart"/>
            <w:r w:rsidRPr="007E2522">
              <w:rPr>
                <w:rFonts w:ascii="Adobe Arabic" w:hAnsi="Adobe Arabic" w:cs="Adobe Arabic"/>
                <w:sz w:val="24"/>
                <w:szCs w:val="24"/>
              </w:rPr>
              <w:t>Demokrasi</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Substanisal</w:t>
            </w:r>
            <w:proofErr w:type="spellEnd"/>
            <w:r w:rsidRPr="007E2522">
              <w:rPr>
                <w:rFonts w:ascii="Adobe Arabic" w:hAnsi="Adobe Arabic" w:cs="Adobe Arabic"/>
                <w:sz w:val="24"/>
                <w:szCs w:val="24"/>
              </w:rPr>
              <w:t>)</w:t>
            </w:r>
          </w:p>
          <w:p w14:paraId="28E951BD" w14:textId="77777777" w:rsidR="00C35DC7" w:rsidRPr="007E2522" w:rsidRDefault="00C35DC7">
            <w:pPr>
              <w:rPr>
                <w:rFonts w:ascii="Adobe Arabic" w:hAnsi="Adobe Arabic" w:cs="Adobe Arabic"/>
                <w:sz w:val="24"/>
                <w:szCs w:val="24"/>
              </w:rPr>
            </w:pPr>
          </w:p>
        </w:tc>
        <w:tc>
          <w:tcPr>
            <w:tcW w:w="3737" w:type="dxa"/>
          </w:tcPr>
          <w:p w14:paraId="09F33DC2" w14:textId="77777777" w:rsidR="00C84322" w:rsidRPr="007E2522" w:rsidRDefault="00C35DC7" w:rsidP="00C84322">
            <w:pPr>
              <w:rPr>
                <w:rFonts w:ascii="Adobe Arabic" w:hAnsi="Adobe Arabic" w:cs="Adobe Arabic"/>
                <w:sz w:val="24"/>
                <w:szCs w:val="24"/>
              </w:rPr>
            </w:pPr>
            <w:r w:rsidRPr="007E2522">
              <w:rPr>
                <w:rFonts w:ascii="Adobe Arabic" w:hAnsi="Adobe Arabic" w:cs="Adobe Arabic"/>
                <w:sz w:val="24"/>
                <w:szCs w:val="24"/>
              </w:rPr>
              <w:t>David Beetham (1999)</w:t>
            </w:r>
          </w:p>
          <w:p w14:paraId="19F1887E" w14:textId="06F1EBE4" w:rsidR="00C35DC7" w:rsidRPr="007E2522" w:rsidRDefault="00C35DC7" w:rsidP="00C84322">
            <w:pPr>
              <w:rPr>
                <w:rFonts w:ascii="Adobe Arabic" w:hAnsi="Adobe Arabic" w:cs="Adobe Arabic"/>
                <w:sz w:val="24"/>
                <w:szCs w:val="24"/>
              </w:rPr>
            </w:pPr>
            <w:r w:rsidRPr="007E2522">
              <w:rPr>
                <w:rFonts w:ascii="Adobe Arabic" w:hAnsi="Adobe Arabic" w:cs="Adobe Arabic"/>
                <w:b/>
                <w:bCs/>
                <w:sz w:val="24"/>
                <w:szCs w:val="24"/>
              </w:rPr>
              <w:t xml:space="preserve">80 Tanya Jawab </w:t>
            </w:r>
            <w:proofErr w:type="spellStart"/>
            <w:r w:rsidRPr="007E2522">
              <w:rPr>
                <w:rFonts w:ascii="Adobe Arabic" w:hAnsi="Adobe Arabic" w:cs="Adobe Arabic"/>
                <w:b/>
                <w:bCs/>
                <w:sz w:val="24"/>
                <w:szCs w:val="24"/>
              </w:rPr>
              <w:t>Tentang</w:t>
            </w:r>
            <w:proofErr w:type="spellEnd"/>
            <w:r w:rsidRPr="007E2522">
              <w:rPr>
                <w:rFonts w:ascii="Adobe Arabic" w:hAnsi="Adobe Arabic" w:cs="Adobe Arabic"/>
                <w:b/>
                <w:bCs/>
                <w:sz w:val="24"/>
                <w:szCs w:val="24"/>
              </w:rPr>
              <w:t xml:space="preserve"> </w:t>
            </w:r>
            <w:proofErr w:type="spellStart"/>
            <w:r w:rsidRPr="007E2522">
              <w:rPr>
                <w:rFonts w:ascii="Adobe Arabic" w:hAnsi="Adobe Arabic" w:cs="Adobe Arabic"/>
                <w:b/>
                <w:bCs/>
                <w:sz w:val="24"/>
                <w:szCs w:val="24"/>
              </w:rPr>
              <w:t>Demokrasi</w:t>
            </w:r>
            <w:proofErr w:type="spellEnd"/>
            <w:r w:rsidRPr="007E2522">
              <w:rPr>
                <w:rFonts w:ascii="Adobe Arabic" w:hAnsi="Adobe Arabic" w:cs="Adobe Arabic"/>
                <w:b/>
                <w:bCs/>
                <w:sz w:val="24"/>
                <w:szCs w:val="24"/>
              </w:rPr>
              <w:t xml:space="preserve"> </w:t>
            </w:r>
          </w:p>
        </w:tc>
        <w:tc>
          <w:tcPr>
            <w:tcW w:w="1552" w:type="dxa"/>
          </w:tcPr>
          <w:p w14:paraId="620E1287" w14:textId="77777777" w:rsidR="00C35DC7" w:rsidRPr="007E2522" w:rsidRDefault="00C35DC7">
            <w:pPr>
              <w:rPr>
                <w:rFonts w:ascii="Adobe Arabic" w:hAnsi="Adobe Arabic" w:cs="Adobe Arabic"/>
                <w:sz w:val="24"/>
                <w:szCs w:val="24"/>
              </w:rPr>
            </w:pPr>
          </w:p>
        </w:tc>
      </w:tr>
      <w:tr w:rsidR="00761231" w:rsidRPr="007E2522" w14:paraId="0CF24293" w14:textId="77777777" w:rsidTr="00761231">
        <w:trPr>
          <w:trHeight w:val="442"/>
        </w:trPr>
        <w:tc>
          <w:tcPr>
            <w:tcW w:w="667" w:type="dxa"/>
          </w:tcPr>
          <w:p w14:paraId="41B41D89" w14:textId="5E378D06" w:rsidR="00761231" w:rsidRPr="007E2522" w:rsidRDefault="00761231">
            <w:pPr>
              <w:rPr>
                <w:rFonts w:ascii="Adobe Arabic" w:hAnsi="Adobe Arabic" w:cs="Adobe Arabic"/>
                <w:sz w:val="24"/>
                <w:szCs w:val="24"/>
              </w:rPr>
            </w:pPr>
            <w:r w:rsidRPr="007E2522">
              <w:rPr>
                <w:rFonts w:ascii="Adobe Arabic" w:hAnsi="Adobe Arabic" w:cs="Adobe Arabic"/>
                <w:sz w:val="24"/>
                <w:szCs w:val="24"/>
              </w:rPr>
              <w:t>V</w:t>
            </w:r>
          </w:p>
        </w:tc>
        <w:tc>
          <w:tcPr>
            <w:tcW w:w="1599" w:type="dxa"/>
            <w:vMerge w:val="restart"/>
          </w:tcPr>
          <w:p w14:paraId="34017CAE" w14:textId="77777777" w:rsidR="00761231" w:rsidRPr="007E2522" w:rsidRDefault="00761231">
            <w:pPr>
              <w:rPr>
                <w:rFonts w:ascii="Adobe Arabic" w:hAnsi="Adobe Arabic" w:cs="Adobe Arabic"/>
                <w:sz w:val="24"/>
                <w:szCs w:val="24"/>
              </w:rPr>
            </w:pPr>
          </w:p>
          <w:p w14:paraId="3A760FAD" w14:textId="77777777" w:rsidR="00761231" w:rsidRPr="007E2522" w:rsidRDefault="00761231">
            <w:pPr>
              <w:rPr>
                <w:rFonts w:ascii="Adobe Arabic" w:hAnsi="Adobe Arabic" w:cs="Adobe Arabic"/>
                <w:b/>
                <w:bCs/>
                <w:sz w:val="24"/>
                <w:szCs w:val="24"/>
              </w:rPr>
            </w:pPr>
          </w:p>
          <w:p w14:paraId="35DDE8E3" w14:textId="7650BD6C" w:rsidR="00761231" w:rsidRPr="007E2522" w:rsidRDefault="00761231">
            <w:pPr>
              <w:rPr>
                <w:rFonts w:ascii="Adobe Arabic" w:hAnsi="Adobe Arabic" w:cs="Adobe Arabic"/>
                <w:b/>
                <w:bCs/>
                <w:sz w:val="24"/>
                <w:szCs w:val="24"/>
              </w:rPr>
            </w:pPr>
            <w:r w:rsidRPr="007E2522">
              <w:rPr>
                <w:rFonts w:ascii="Adobe Arabic" w:hAnsi="Adobe Arabic" w:cs="Adobe Arabic"/>
                <w:b/>
                <w:bCs/>
                <w:sz w:val="24"/>
                <w:szCs w:val="24"/>
              </w:rPr>
              <w:t xml:space="preserve">Basis </w:t>
            </w:r>
            <w:proofErr w:type="spellStart"/>
            <w:r w:rsidRPr="007E2522">
              <w:rPr>
                <w:rFonts w:ascii="Adobe Arabic" w:hAnsi="Adobe Arabic" w:cs="Adobe Arabic"/>
                <w:b/>
                <w:bCs/>
                <w:sz w:val="24"/>
                <w:szCs w:val="24"/>
              </w:rPr>
              <w:t>Sosial</w:t>
            </w:r>
            <w:proofErr w:type="spellEnd"/>
            <w:r w:rsidRPr="007E2522">
              <w:rPr>
                <w:rFonts w:ascii="Adobe Arabic" w:hAnsi="Adobe Arabic" w:cs="Adobe Arabic"/>
                <w:b/>
                <w:bCs/>
                <w:sz w:val="24"/>
                <w:szCs w:val="24"/>
              </w:rPr>
              <w:t xml:space="preserve"> </w:t>
            </w:r>
            <w:proofErr w:type="spellStart"/>
            <w:r w:rsidRPr="007E2522">
              <w:rPr>
                <w:rFonts w:ascii="Adobe Arabic" w:hAnsi="Adobe Arabic" w:cs="Adobe Arabic"/>
                <w:b/>
                <w:bCs/>
                <w:sz w:val="24"/>
                <w:szCs w:val="24"/>
              </w:rPr>
              <w:t>ekonomi</w:t>
            </w:r>
            <w:proofErr w:type="spellEnd"/>
            <w:r w:rsidRPr="007E2522">
              <w:rPr>
                <w:rFonts w:ascii="Adobe Arabic" w:hAnsi="Adobe Arabic" w:cs="Adobe Arabic"/>
                <w:b/>
                <w:bCs/>
                <w:sz w:val="24"/>
                <w:szCs w:val="24"/>
              </w:rPr>
              <w:t xml:space="preserve"> dan </w:t>
            </w:r>
            <w:proofErr w:type="spellStart"/>
            <w:r w:rsidRPr="007E2522">
              <w:rPr>
                <w:rFonts w:ascii="Adobe Arabic" w:hAnsi="Adobe Arabic" w:cs="Adobe Arabic"/>
                <w:b/>
                <w:bCs/>
                <w:sz w:val="24"/>
                <w:szCs w:val="24"/>
              </w:rPr>
              <w:t>Demokrasi</w:t>
            </w:r>
            <w:proofErr w:type="spellEnd"/>
          </w:p>
        </w:tc>
        <w:tc>
          <w:tcPr>
            <w:tcW w:w="2156" w:type="dxa"/>
          </w:tcPr>
          <w:p w14:paraId="1D3C1752" w14:textId="6B389ADC" w:rsidR="00761231" w:rsidRPr="007E2522" w:rsidRDefault="00761231">
            <w:pPr>
              <w:rPr>
                <w:rFonts w:ascii="Adobe Arabic" w:hAnsi="Adobe Arabic" w:cs="Adobe Arabic"/>
                <w:sz w:val="24"/>
                <w:szCs w:val="24"/>
              </w:rPr>
            </w:pPr>
            <w:r w:rsidRPr="007E2522">
              <w:rPr>
                <w:rFonts w:ascii="Adobe Arabic" w:hAnsi="Adobe Arabic" w:cs="Adobe Arabic"/>
                <w:sz w:val="24"/>
                <w:szCs w:val="24"/>
              </w:rPr>
              <w:t xml:space="preserve">Basis </w:t>
            </w:r>
            <w:proofErr w:type="spellStart"/>
            <w:r w:rsidRPr="007E2522">
              <w:rPr>
                <w:rFonts w:ascii="Adobe Arabic" w:hAnsi="Adobe Arabic" w:cs="Adobe Arabic"/>
                <w:sz w:val="24"/>
                <w:szCs w:val="24"/>
              </w:rPr>
              <w:t>ekonomi</w:t>
            </w:r>
            <w:proofErr w:type="spellEnd"/>
            <w:r w:rsidRPr="007E2522">
              <w:rPr>
                <w:rFonts w:ascii="Adobe Arabic" w:hAnsi="Adobe Arabic" w:cs="Adobe Arabic"/>
                <w:sz w:val="24"/>
                <w:szCs w:val="24"/>
              </w:rPr>
              <w:t xml:space="preserve"> dan </w:t>
            </w:r>
            <w:proofErr w:type="spellStart"/>
            <w:r w:rsidRPr="007E2522">
              <w:rPr>
                <w:rFonts w:ascii="Adobe Arabic" w:hAnsi="Adobe Arabic" w:cs="Adobe Arabic"/>
                <w:sz w:val="24"/>
                <w:szCs w:val="24"/>
              </w:rPr>
              <w:t>demokratisasi</w:t>
            </w:r>
            <w:proofErr w:type="spellEnd"/>
          </w:p>
        </w:tc>
        <w:tc>
          <w:tcPr>
            <w:tcW w:w="3737" w:type="dxa"/>
          </w:tcPr>
          <w:p w14:paraId="21547B59" w14:textId="241DE8C0" w:rsidR="00761231" w:rsidRPr="007E2522" w:rsidRDefault="00761231" w:rsidP="00A91CE2">
            <w:pPr>
              <w:rPr>
                <w:rFonts w:ascii="Adobe Arabic" w:hAnsi="Adobe Arabic" w:cs="Adobe Arabic"/>
                <w:sz w:val="24"/>
                <w:szCs w:val="24"/>
              </w:rPr>
            </w:pPr>
            <w:r w:rsidRPr="007E2522">
              <w:rPr>
                <w:rFonts w:ascii="Adobe Arabic" w:hAnsi="Adobe Arabic" w:cs="Adobe Arabic"/>
                <w:sz w:val="24"/>
                <w:szCs w:val="24"/>
              </w:rPr>
              <w:t xml:space="preserve">Seymour Martin </w:t>
            </w:r>
            <w:proofErr w:type="spellStart"/>
            <w:r w:rsidRPr="007E2522">
              <w:rPr>
                <w:rFonts w:ascii="Adobe Arabic" w:hAnsi="Adobe Arabic" w:cs="Adobe Arabic"/>
                <w:sz w:val="24"/>
                <w:szCs w:val="24"/>
              </w:rPr>
              <w:t>Lipset</w:t>
            </w:r>
            <w:proofErr w:type="spellEnd"/>
            <w:r w:rsidRPr="007E2522">
              <w:rPr>
                <w:rFonts w:ascii="Adobe Arabic" w:hAnsi="Adobe Arabic" w:cs="Adobe Arabic"/>
                <w:sz w:val="24"/>
                <w:szCs w:val="24"/>
              </w:rPr>
              <w:t xml:space="preserve"> (2007)</w:t>
            </w:r>
          </w:p>
          <w:p w14:paraId="255769E0" w14:textId="7127DCF4" w:rsidR="00761231" w:rsidRPr="007E2522" w:rsidRDefault="00761231" w:rsidP="00A91CE2">
            <w:pPr>
              <w:rPr>
                <w:rFonts w:ascii="Adobe Arabic" w:hAnsi="Adobe Arabic" w:cs="Adobe Arabic"/>
                <w:sz w:val="24"/>
                <w:szCs w:val="24"/>
              </w:rPr>
            </w:pPr>
            <w:r w:rsidRPr="007E2522">
              <w:rPr>
                <w:rFonts w:ascii="Adobe Arabic" w:hAnsi="Adobe Arabic" w:cs="Adobe Arabic"/>
                <w:b/>
                <w:bCs/>
                <w:i/>
                <w:iCs/>
                <w:sz w:val="24"/>
                <w:szCs w:val="24"/>
                <w:lang w:val="en-ID"/>
              </w:rPr>
              <w:t>Political Man: The Social Bases of Politics</w:t>
            </w:r>
            <w:r w:rsidRPr="007E2522">
              <w:rPr>
                <w:rFonts w:ascii="Adobe Arabic" w:hAnsi="Adobe Arabic" w:cs="Adobe Arabic"/>
                <w:b/>
                <w:bCs/>
                <w:i/>
                <w:iCs/>
                <w:sz w:val="24"/>
                <w:szCs w:val="24"/>
              </w:rPr>
              <w:t xml:space="preserve">  </w:t>
            </w:r>
          </w:p>
        </w:tc>
        <w:tc>
          <w:tcPr>
            <w:tcW w:w="1552" w:type="dxa"/>
          </w:tcPr>
          <w:p w14:paraId="25857BFC" w14:textId="77777777" w:rsidR="00761231" w:rsidRPr="007E2522" w:rsidRDefault="00761231">
            <w:pPr>
              <w:rPr>
                <w:rFonts w:ascii="Adobe Arabic" w:hAnsi="Adobe Arabic" w:cs="Adobe Arabic"/>
                <w:sz w:val="24"/>
                <w:szCs w:val="24"/>
              </w:rPr>
            </w:pPr>
          </w:p>
        </w:tc>
      </w:tr>
      <w:tr w:rsidR="00761231" w:rsidRPr="007E2522" w14:paraId="655D99AD" w14:textId="77777777" w:rsidTr="00761231">
        <w:trPr>
          <w:trHeight w:val="458"/>
        </w:trPr>
        <w:tc>
          <w:tcPr>
            <w:tcW w:w="667" w:type="dxa"/>
          </w:tcPr>
          <w:p w14:paraId="44F0B494" w14:textId="1429F4C1" w:rsidR="00761231" w:rsidRPr="007E2522" w:rsidRDefault="00761231">
            <w:pPr>
              <w:rPr>
                <w:rFonts w:ascii="Adobe Arabic" w:hAnsi="Adobe Arabic" w:cs="Adobe Arabic"/>
                <w:sz w:val="24"/>
                <w:szCs w:val="24"/>
              </w:rPr>
            </w:pPr>
            <w:r w:rsidRPr="007E2522">
              <w:rPr>
                <w:rFonts w:ascii="Adobe Arabic" w:hAnsi="Adobe Arabic" w:cs="Adobe Arabic"/>
                <w:sz w:val="24"/>
                <w:szCs w:val="24"/>
              </w:rPr>
              <w:t>V</w:t>
            </w:r>
            <w:r w:rsidR="00C84322" w:rsidRPr="007E2522">
              <w:rPr>
                <w:rFonts w:ascii="Adobe Arabic" w:hAnsi="Adobe Arabic" w:cs="Adobe Arabic"/>
                <w:sz w:val="24"/>
                <w:szCs w:val="24"/>
              </w:rPr>
              <w:t>I</w:t>
            </w:r>
          </w:p>
        </w:tc>
        <w:tc>
          <w:tcPr>
            <w:tcW w:w="1599" w:type="dxa"/>
            <w:vMerge/>
          </w:tcPr>
          <w:p w14:paraId="614C6DED" w14:textId="77777777" w:rsidR="00761231" w:rsidRPr="007E2522" w:rsidRDefault="00761231">
            <w:pPr>
              <w:rPr>
                <w:rFonts w:ascii="Adobe Arabic" w:hAnsi="Adobe Arabic" w:cs="Adobe Arabic"/>
                <w:sz w:val="24"/>
                <w:szCs w:val="24"/>
              </w:rPr>
            </w:pPr>
          </w:p>
        </w:tc>
        <w:tc>
          <w:tcPr>
            <w:tcW w:w="2156" w:type="dxa"/>
          </w:tcPr>
          <w:p w14:paraId="4C2206F9" w14:textId="76162F97" w:rsidR="00761231" w:rsidRPr="007E2522" w:rsidRDefault="00761231" w:rsidP="00D11BFB">
            <w:pPr>
              <w:autoSpaceDE w:val="0"/>
              <w:autoSpaceDN w:val="0"/>
              <w:adjustRightInd w:val="0"/>
              <w:rPr>
                <w:rFonts w:ascii="Adobe Arabic" w:hAnsi="Adobe Arabic" w:cs="Adobe Arabic"/>
                <w:sz w:val="24"/>
                <w:szCs w:val="24"/>
              </w:rPr>
            </w:pPr>
            <w:proofErr w:type="spellStart"/>
            <w:r w:rsidRPr="007E2522">
              <w:rPr>
                <w:rFonts w:ascii="Adobe Arabic" w:hAnsi="Adobe Arabic" w:cs="Adobe Arabic"/>
                <w:sz w:val="24"/>
                <w:szCs w:val="24"/>
                <w:lang w:val="en-ID"/>
              </w:rPr>
              <w:t>Formasi</w:t>
            </w:r>
            <w:proofErr w:type="spellEnd"/>
            <w:r w:rsidRPr="007E2522">
              <w:rPr>
                <w:rFonts w:ascii="Adobe Arabic" w:hAnsi="Adobe Arabic" w:cs="Adobe Arabic"/>
                <w:sz w:val="24"/>
                <w:szCs w:val="24"/>
                <w:lang w:val="en-ID"/>
              </w:rPr>
              <w:t xml:space="preserve"> </w:t>
            </w:r>
            <w:proofErr w:type="spellStart"/>
            <w:r w:rsidRPr="007E2522">
              <w:rPr>
                <w:rFonts w:ascii="Adobe Arabic" w:hAnsi="Adobe Arabic" w:cs="Adobe Arabic"/>
                <w:sz w:val="24"/>
                <w:szCs w:val="24"/>
                <w:lang w:val="en-ID"/>
              </w:rPr>
              <w:t>kelas</w:t>
            </w:r>
            <w:proofErr w:type="spellEnd"/>
            <w:r w:rsidRPr="007E2522">
              <w:rPr>
                <w:rFonts w:ascii="Adobe Arabic" w:hAnsi="Adobe Arabic" w:cs="Adobe Arabic"/>
                <w:sz w:val="24"/>
                <w:szCs w:val="24"/>
                <w:lang w:val="en-ID"/>
              </w:rPr>
              <w:t xml:space="preserve"> dan </w:t>
            </w:r>
            <w:proofErr w:type="spellStart"/>
            <w:r w:rsidRPr="007E2522">
              <w:rPr>
                <w:rFonts w:ascii="Adobe Arabic" w:hAnsi="Adobe Arabic" w:cs="Adobe Arabic"/>
                <w:sz w:val="24"/>
                <w:szCs w:val="24"/>
                <w:lang w:val="en-ID"/>
              </w:rPr>
              <w:t>Demokratisasi</w:t>
            </w:r>
            <w:proofErr w:type="spellEnd"/>
          </w:p>
        </w:tc>
        <w:tc>
          <w:tcPr>
            <w:tcW w:w="3737" w:type="dxa"/>
          </w:tcPr>
          <w:p w14:paraId="735CEDF1" w14:textId="77777777" w:rsidR="00761231" w:rsidRPr="007E2522" w:rsidRDefault="00761231" w:rsidP="00A91CE2">
            <w:pPr>
              <w:rPr>
                <w:rFonts w:ascii="Adobe Arabic" w:hAnsi="Adobe Arabic" w:cs="Adobe Arabic"/>
                <w:sz w:val="24"/>
                <w:szCs w:val="24"/>
              </w:rPr>
            </w:pPr>
            <w:proofErr w:type="spellStart"/>
            <w:r w:rsidRPr="007E2522">
              <w:rPr>
                <w:rFonts w:ascii="Adobe Arabic" w:hAnsi="Adobe Arabic" w:cs="Adobe Arabic"/>
                <w:sz w:val="24"/>
                <w:szCs w:val="24"/>
              </w:rPr>
              <w:t>Barringtone</w:t>
            </w:r>
            <w:proofErr w:type="spellEnd"/>
            <w:r w:rsidRPr="007E2522">
              <w:rPr>
                <w:rFonts w:ascii="Adobe Arabic" w:hAnsi="Adobe Arabic" w:cs="Adobe Arabic"/>
                <w:sz w:val="24"/>
                <w:szCs w:val="24"/>
              </w:rPr>
              <w:t xml:space="preserve"> Moore (1966) </w:t>
            </w:r>
          </w:p>
          <w:p w14:paraId="50724B2F" w14:textId="6B388BED" w:rsidR="00761231" w:rsidRPr="007E2522" w:rsidRDefault="00761231" w:rsidP="00A91CE2">
            <w:pPr>
              <w:rPr>
                <w:rFonts w:ascii="Adobe Arabic" w:hAnsi="Adobe Arabic" w:cs="Adobe Arabic"/>
                <w:sz w:val="24"/>
                <w:szCs w:val="24"/>
              </w:rPr>
            </w:pPr>
            <w:r w:rsidRPr="007E2522">
              <w:rPr>
                <w:rFonts w:ascii="Adobe Arabic" w:hAnsi="Adobe Arabic" w:cs="Adobe Arabic"/>
                <w:b/>
                <w:bCs/>
                <w:i/>
                <w:iCs/>
                <w:sz w:val="24"/>
                <w:szCs w:val="24"/>
              </w:rPr>
              <w:t xml:space="preserve">Social bases of Dictatorship and Democracy </w:t>
            </w:r>
          </w:p>
        </w:tc>
        <w:tc>
          <w:tcPr>
            <w:tcW w:w="1552" w:type="dxa"/>
          </w:tcPr>
          <w:p w14:paraId="4BBB23EA" w14:textId="77777777" w:rsidR="00761231" w:rsidRPr="007E2522" w:rsidRDefault="00761231">
            <w:pPr>
              <w:rPr>
                <w:rFonts w:ascii="Adobe Arabic" w:hAnsi="Adobe Arabic" w:cs="Adobe Arabic"/>
                <w:sz w:val="24"/>
                <w:szCs w:val="24"/>
              </w:rPr>
            </w:pPr>
          </w:p>
        </w:tc>
      </w:tr>
      <w:tr w:rsidR="00C84322" w:rsidRPr="007E2522" w14:paraId="7FDD5E53" w14:textId="77777777" w:rsidTr="00C84322">
        <w:trPr>
          <w:trHeight w:val="433"/>
        </w:trPr>
        <w:tc>
          <w:tcPr>
            <w:tcW w:w="667" w:type="dxa"/>
          </w:tcPr>
          <w:p w14:paraId="4763CA97" w14:textId="289F44DD" w:rsidR="00C84322" w:rsidRPr="007E2522" w:rsidRDefault="00C84322">
            <w:pPr>
              <w:rPr>
                <w:rFonts w:ascii="Adobe Arabic" w:hAnsi="Adobe Arabic" w:cs="Adobe Arabic"/>
                <w:sz w:val="24"/>
                <w:szCs w:val="24"/>
              </w:rPr>
            </w:pPr>
            <w:r w:rsidRPr="007E2522">
              <w:rPr>
                <w:rFonts w:ascii="Adobe Arabic" w:hAnsi="Adobe Arabic" w:cs="Adobe Arabic"/>
                <w:sz w:val="24"/>
                <w:szCs w:val="24"/>
              </w:rPr>
              <w:t>VII</w:t>
            </w:r>
          </w:p>
        </w:tc>
        <w:tc>
          <w:tcPr>
            <w:tcW w:w="1599" w:type="dxa"/>
            <w:vMerge/>
          </w:tcPr>
          <w:p w14:paraId="5A5FCDEF" w14:textId="77777777" w:rsidR="00C84322" w:rsidRPr="007E2522" w:rsidRDefault="00C84322">
            <w:pPr>
              <w:rPr>
                <w:rFonts w:ascii="Adobe Arabic" w:hAnsi="Adobe Arabic" w:cs="Adobe Arabic"/>
                <w:sz w:val="24"/>
                <w:szCs w:val="24"/>
              </w:rPr>
            </w:pPr>
          </w:p>
        </w:tc>
        <w:tc>
          <w:tcPr>
            <w:tcW w:w="2156" w:type="dxa"/>
          </w:tcPr>
          <w:p w14:paraId="286C23D1" w14:textId="7D12BD02" w:rsidR="00C84322" w:rsidRPr="007E2522" w:rsidRDefault="00C84322">
            <w:pPr>
              <w:rPr>
                <w:rFonts w:ascii="Adobe Arabic" w:hAnsi="Adobe Arabic" w:cs="Adobe Arabic"/>
                <w:sz w:val="24"/>
                <w:szCs w:val="24"/>
              </w:rPr>
            </w:pPr>
            <w:proofErr w:type="spellStart"/>
            <w:r w:rsidRPr="007E2522">
              <w:rPr>
                <w:rFonts w:ascii="Adobe Arabic" w:hAnsi="Adobe Arabic" w:cs="Adobe Arabic"/>
                <w:sz w:val="24"/>
                <w:szCs w:val="24"/>
              </w:rPr>
              <w:t>Sumber</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daya</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alam</w:t>
            </w:r>
            <w:proofErr w:type="spellEnd"/>
            <w:r w:rsidRPr="007E2522">
              <w:rPr>
                <w:rFonts w:ascii="Adobe Arabic" w:hAnsi="Adobe Arabic" w:cs="Adobe Arabic"/>
                <w:sz w:val="24"/>
                <w:szCs w:val="24"/>
              </w:rPr>
              <w:t xml:space="preserve"> dan </w:t>
            </w:r>
            <w:proofErr w:type="spellStart"/>
            <w:r w:rsidRPr="007E2522">
              <w:rPr>
                <w:rFonts w:ascii="Adobe Arabic" w:hAnsi="Adobe Arabic" w:cs="Adobe Arabic"/>
                <w:sz w:val="24"/>
                <w:szCs w:val="24"/>
              </w:rPr>
              <w:t>demokratisasi</w:t>
            </w:r>
            <w:proofErr w:type="spellEnd"/>
          </w:p>
        </w:tc>
        <w:tc>
          <w:tcPr>
            <w:tcW w:w="3737" w:type="dxa"/>
          </w:tcPr>
          <w:p w14:paraId="003FEEFA" w14:textId="77777777" w:rsidR="00C84322" w:rsidRPr="007E2522" w:rsidRDefault="00C84322" w:rsidP="00A91CE2">
            <w:pPr>
              <w:rPr>
                <w:rFonts w:ascii="Adobe Arabic" w:hAnsi="Adobe Arabic" w:cs="Adobe Arabic"/>
                <w:sz w:val="24"/>
                <w:szCs w:val="24"/>
              </w:rPr>
            </w:pPr>
            <w:r w:rsidRPr="007E2522">
              <w:rPr>
                <w:rFonts w:ascii="Adobe Arabic" w:hAnsi="Adobe Arabic" w:cs="Adobe Arabic"/>
                <w:sz w:val="24"/>
                <w:szCs w:val="24"/>
              </w:rPr>
              <w:t xml:space="preserve">Michael Ross (2001): </w:t>
            </w:r>
          </w:p>
          <w:p w14:paraId="57A6C22B" w14:textId="5FF6321D" w:rsidR="00C84322" w:rsidRPr="007E2522" w:rsidRDefault="00C84322" w:rsidP="00A91CE2">
            <w:pPr>
              <w:rPr>
                <w:rFonts w:ascii="Adobe Arabic" w:hAnsi="Adobe Arabic" w:cs="Adobe Arabic"/>
                <w:sz w:val="24"/>
                <w:szCs w:val="24"/>
              </w:rPr>
            </w:pPr>
            <w:r w:rsidRPr="007E2522">
              <w:rPr>
                <w:rFonts w:ascii="Adobe Arabic" w:hAnsi="Adobe Arabic" w:cs="Adobe Arabic"/>
                <w:b/>
                <w:bCs/>
                <w:i/>
                <w:iCs/>
                <w:sz w:val="24"/>
                <w:szCs w:val="24"/>
              </w:rPr>
              <w:t>Does Oil Hinder Democracy?</w:t>
            </w:r>
          </w:p>
        </w:tc>
        <w:tc>
          <w:tcPr>
            <w:tcW w:w="1552" w:type="dxa"/>
          </w:tcPr>
          <w:p w14:paraId="3373E322" w14:textId="77777777" w:rsidR="00C84322" w:rsidRPr="007E2522" w:rsidRDefault="00C84322">
            <w:pPr>
              <w:rPr>
                <w:rFonts w:ascii="Adobe Arabic" w:hAnsi="Adobe Arabic" w:cs="Adobe Arabic"/>
                <w:sz w:val="24"/>
                <w:szCs w:val="24"/>
              </w:rPr>
            </w:pPr>
          </w:p>
        </w:tc>
      </w:tr>
      <w:tr w:rsidR="00E57323" w:rsidRPr="007E2522" w14:paraId="7CA3809C" w14:textId="77777777" w:rsidTr="00C938EA">
        <w:trPr>
          <w:trHeight w:val="221"/>
        </w:trPr>
        <w:tc>
          <w:tcPr>
            <w:tcW w:w="667" w:type="dxa"/>
          </w:tcPr>
          <w:p w14:paraId="6D54BD16" w14:textId="13CFA265" w:rsidR="00E57323" w:rsidRPr="007E2522" w:rsidRDefault="00E57323">
            <w:pPr>
              <w:rPr>
                <w:rFonts w:ascii="Adobe Arabic" w:hAnsi="Adobe Arabic" w:cs="Adobe Arabic"/>
                <w:sz w:val="24"/>
                <w:szCs w:val="24"/>
              </w:rPr>
            </w:pPr>
            <w:r w:rsidRPr="007E2522">
              <w:rPr>
                <w:rFonts w:ascii="Adobe Arabic" w:hAnsi="Adobe Arabic" w:cs="Adobe Arabic"/>
                <w:sz w:val="24"/>
                <w:szCs w:val="24"/>
              </w:rPr>
              <w:t>V</w:t>
            </w:r>
            <w:r w:rsidR="00C84322" w:rsidRPr="007E2522">
              <w:rPr>
                <w:rFonts w:ascii="Adobe Arabic" w:hAnsi="Adobe Arabic" w:cs="Adobe Arabic"/>
                <w:sz w:val="24"/>
                <w:szCs w:val="24"/>
              </w:rPr>
              <w:t>III</w:t>
            </w:r>
          </w:p>
        </w:tc>
        <w:tc>
          <w:tcPr>
            <w:tcW w:w="9044" w:type="dxa"/>
            <w:gridSpan w:val="4"/>
          </w:tcPr>
          <w:p w14:paraId="6630E3E4" w14:textId="2A76C293" w:rsidR="00E57323" w:rsidRPr="007E2522" w:rsidRDefault="00E57323" w:rsidP="00E57323">
            <w:pPr>
              <w:jc w:val="center"/>
              <w:rPr>
                <w:rFonts w:ascii="Adobe Arabic" w:hAnsi="Adobe Arabic" w:cs="Adobe Arabic"/>
                <w:b/>
                <w:bCs/>
                <w:sz w:val="24"/>
                <w:szCs w:val="24"/>
              </w:rPr>
            </w:pPr>
            <w:r w:rsidRPr="007E2522">
              <w:rPr>
                <w:rFonts w:ascii="Adobe Arabic" w:hAnsi="Adobe Arabic" w:cs="Adobe Arabic"/>
                <w:b/>
                <w:bCs/>
                <w:sz w:val="24"/>
                <w:szCs w:val="24"/>
              </w:rPr>
              <w:t>UJIAN TENGAH SEMESTER</w:t>
            </w:r>
            <w:r w:rsidR="00A91CE2" w:rsidRPr="007E2522">
              <w:rPr>
                <w:rFonts w:ascii="Adobe Arabic" w:hAnsi="Adobe Arabic" w:cs="Adobe Arabic"/>
                <w:b/>
                <w:bCs/>
                <w:sz w:val="24"/>
                <w:szCs w:val="24"/>
              </w:rPr>
              <w:t xml:space="preserve"> </w:t>
            </w:r>
          </w:p>
        </w:tc>
      </w:tr>
      <w:tr w:rsidR="00E57323" w:rsidRPr="007E2522" w14:paraId="1041FEE1" w14:textId="77777777" w:rsidTr="00761231">
        <w:trPr>
          <w:trHeight w:val="1359"/>
        </w:trPr>
        <w:tc>
          <w:tcPr>
            <w:tcW w:w="667" w:type="dxa"/>
          </w:tcPr>
          <w:p w14:paraId="6A788139" w14:textId="3E0026EA" w:rsidR="00E57323" w:rsidRPr="007E2522" w:rsidRDefault="00761231">
            <w:pPr>
              <w:rPr>
                <w:rFonts w:ascii="Adobe Arabic" w:hAnsi="Adobe Arabic" w:cs="Adobe Arabic"/>
                <w:sz w:val="24"/>
                <w:szCs w:val="24"/>
              </w:rPr>
            </w:pPr>
            <w:r w:rsidRPr="007E2522">
              <w:rPr>
                <w:rFonts w:ascii="Adobe Arabic" w:hAnsi="Adobe Arabic" w:cs="Adobe Arabic"/>
                <w:sz w:val="24"/>
                <w:szCs w:val="24"/>
              </w:rPr>
              <w:t>IX</w:t>
            </w:r>
          </w:p>
        </w:tc>
        <w:tc>
          <w:tcPr>
            <w:tcW w:w="1599" w:type="dxa"/>
            <w:vMerge w:val="restart"/>
          </w:tcPr>
          <w:p w14:paraId="65F2026E" w14:textId="77777777" w:rsidR="00E57323" w:rsidRPr="007E2522" w:rsidRDefault="00E57323">
            <w:pPr>
              <w:rPr>
                <w:rFonts w:ascii="Adobe Arabic" w:hAnsi="Adobe Arabic" w:cs="Adobe Arabic"/>
                <w:b/>
                <w:bCs/>
                <w:sz w:val="24"/>
                <w:szCs w:val="24"/>
              </w:rPr>
            </w:pPr>
          </w:p>
          <w:p w14:paraId="04AF947C" w14:textId="77777777" w:rsidR="00E57323" w:rsidRPr="007E2522" w:rsidRDefault="00E57323">
            <w:pPr>
              <w:rPr>
                <w:rFonts w:ascii="Adobe Arabic" w:hAnsi="Adobe Arabic" w:cs="Adobe Arabic"/>
                <w:b/>
                <w:bCs/>
                <w:sz w:val="24"/>
                <w:szCs w:val="24"/>
              </w:rPr>
            </w:pPr>
          </w:p>
          <w:p w14:paraId="77CB049C" w14:textId="77777777" w:rsidR="009225CB" w:rsidRPr="007E2522" w:rsidRDefault="009225CB">
            <w:pPr>
              <w:rPr>
                <w:rFonts w:ascii="Adobe Arabic" w:hAnsi="Adobe Arabic" w:cs="Adobe Arabic"/>
                <w:b/>
                <w:bCs/>
                <w:sz w:val="24"/>
                <w:szCs w:val="24"/>
              </w:rPr>
            </w:pPr>
          </w:p>
          <w:p w14:paraId="497B2D12" w14:textId="77777777" w:rsidR="009225CB" w:rsidRPr="007E2522" w:rsidRDefault="009225CB">
            <w:pPr>
              <w:rPr>
                <w:rFonts w:ascii="Adobe Arabic" w:hAnsi="Adobe Arabic" w:cs="Adobe Arabic"/>
                <w:b/>
                <w:bCs/>
                <w:sz w:val="24"/>
                <w:szCs w:val="24"/>
              </w:rPr>
            </w:pPr>
          </w:p>
          <w:p w14:paraId="741C6489" w14:textId="77777777" w:rsidR="009225CB" w:rsidRPr="007E2522" w:rsidRDefault="009225CB">
            <w:pPr>
              <w:rPr>
                <w:rFonts w:ascii="Adobe Arabic" w:hAnsi="Adobe Arabic" w:cs="Adobe Arabic"/>
                <w:b/>
                <w:bCs/>
                <w:sz w:val="24"/>
                <w:szCs w:val="24"/>
              </w:rPr>
            </w:pPr>
          </w:p>
          <w:p w14:paraId="2BC25A34" w14:textId="77777777" w:rsidR="009225CB" w:rsidRPr="007E2522" w:rsidRDefault="009225CB">
            <w:pPr>
              <w:rPr>
                <w:rFonts w:ascii="Adobe Arabic" w:hAnsi="Adobe Arabic" w:cs="Adobe Arabic"/>
                <w:b/>
                <w:bCs/>
                <w:sz w:val="24"/>
                <w:szCs w:val="24"/>
              </w:rPr>
            </w:pPr>
          </w:p>
          <w:p w14:paraId="7EAF53A3" w14:textId="77777777" w:rsidR="009225CB" w:rsidRPr="007E2522" w:rsidRDefault="009225CB">
            <w:pPr>
              <w:rPr>
                <w:rFonts w:ascii="Adobe Arabic" w:hAnsi="Adobe Arabic" w:cs="Adobe Arabic"/>
                <w:b/>
                <w:bCs/>
                <w:sz w:val="24"/>
                <w:szCs w:val="24"/>
              </w:rPr>
            </w:pPr>
          </w:p>
          <w:p w14:paraId="2C025747" w14:textId="37E42392" w:rsidR="00E57323" w:rsidRPr="007E2522" w:rsidRDefault="004202DD">
            <w:pPr>
              <w:rPr>
                <w:rFonts w:ascii="Adobe Arabic" w:hAnsi="Adobe Arabic" w:cs="Adobe Arabic"/>
                <w:b/>
                <w:bCs/>
                <w:sz w:val="24"/>
                <w:szCs w:val="24"/>
              </w:rPr>
            </w:pPr>
            <w:proofErr w:type="spellStart"/>
            <w:r w:rsidRPr="007E2522">
              <w:rPr>
                <w:rFonts w:ascii="Adobe Arabic" w:hAnsi="Adobe Arabic" w:cs="Adobe Arabic"/>
                <w:b/>
                <w:bCs/>
                <w:sz w:val="24"/>
                <w:szCs w:val="24"/>
              </w:rPr>
              <w:t>Dampak</w:t>
            </w:r>
            <w:proofErr w:type="spellEnd"/>
            <w:r w:rsidRPr="007E2522">
              <w:rPr>
                <w:rFonts w:ascii="Adobe Arabic" w:hAnsi="Adobe Arabic" w:cs="Adobe Arabic"/>
                <w:b/>
                <w:bCs/>
                <w:sz w:val="24"/>
                <w:szCs w:val="24"/>
              </w:rPr>
              <w:t xml:space="preserve"> </w:t>
            </w:r>
            <w:r w:rsidR="00E57323" w:rsidRPr="007E2522">
              <w:rPr>
                <w:rFonts w:ascii="Adobe Arabic" w:hAnsi="Adobe Arabic" w:cs="Adobe Arabic"/>
                <w:b/>
                <w:bCs/>
                <w:sz w:val="24"/>
                <w:szCs w:val="24"/>
              </w:rPr>
              <w:t xml:space="preserve">proses </w:t>
            </w:r>
            <w:proofErr w:type="spellStart"/>
            <w:r w:rsidR="00E57323" w:rsidRPr="007E2522">
              <w:rPr>
                <w:rFonts w:ascii="Adobe Arabic" w:hAnsi="Adobe Arabic" w:cs="Adobe Arabic"/>
                <w:b/>
                <w:bCs/>
                <w:sz w:val="24"/>
                <w:szCs w:val="24"/>
              </w:rPr>
              <w:t>Demokratisasi</w:t>
            </w:r>
            <w:proofErr w:type="spellEnd"/>
            <w:r w:rsidR="00E57323" w:rsidRPr="007E2522">
              <w:rPr>
                <w:rFonts w:ascii="Adobe Arabic" w:hAnsi="Adobe Arabic" w:cs="Adobe Arabic"/>
                <w:b/>
                <w:bCs/>
                <w:sz w:val="24"/>
                <w:szCs w:val="24"/>
              </w:rPr>
              <w:t xml:space="preserve"> </w:t>
            </w:r>
          </w:p>
        </w:tc>
        <w:tc>
          <w:tcPr>
            <w:tcW w:w="2156" w:type="dxa"/>
          </w:tcPr>
          <w:p w14:paraId="70DB0406" w14:textId="1491D801" w:rsidR="00E57323" w:rsidRPr="007E2522" w:rsidRDefault="00E57323">
            <w:pPr>
              <w:rPr>
                <w:rFonts w:ascii="Adobe Arabic" w:hAnsi="Adobe Arabic" w:cs="Adobe Arabic"/>
                <w:sz w:val="24"/>
                <w:szCs w:val="24"/>
              </w:rPr>
            </w:pPr>
            <w:proofErr w:type="spellStart"/>
            <w:r w:rsidRPr="007E2522">
              <w:rPr>
                <w:rFonts w:ascii="Adobe Arabic" w:hAnsi="Adobe Arabic" w:cs="Adobe Arabic"/>
                <w:sz w:val="24"/>
                <w:szCs w:val="24"/>
              </w:rPr>
              <w:t>Demokrasi</w:t>
            </w:r>
            <w:proofErr w:type="spellEnd"/>
            <w:r w:rsidRPr="007E2522">
              <w:rPr>
                <w:rFonts w:ascii="Adobe Arabic" w:hAnsi="Adobe Arabic" w:cs="Adobe Arabic"/>
                <w:sz w:val="24"/>
                <w:szCs w:val="24"/>
              </w:rPr>
              <w:t xml:space="preserve"> dan </w:t>
            </w:r>
            <w:proofErr w:type="spellStart"/>
            <w:r w:rsidRPr="007E2522">
              <w:rPr>
                <w:rFonts w:ascii="Adobe Arabic" w:hAnsi="Adobe Arabic" w:cs="Adobe Arabic"/>
                <w:sz w:val="24"/>
                <w:szCs w:val="24"/>
              </w:rPr>
              <w:t>Kewarganegaraan</w:t>
            </w:r>
            <w:proofErr w:type="spellEnd"/>
            <w:r w:rsidRPr="007E2522">
              <w:rPr>
                <w:rFonts w:ascii="Adobe Arabic" w:hAnsi="Adobe Arabic" w:cs="Adobe Arabic"/>
                <w:sz w:val="24"/>
                <w:szCs w:val="24"/>
              </w:rPr>
              <w:t xml:space="preserve"> </w:t>
            </w:r>
          </w:p>
        </w:tc>
        <w:tc>
          <w:tcPr>
            <w:tcW w:w="3737" w:type="dxa"/>
          </w:tcPr>
          <w:p w14:paraId="500631AC" w14:textId="77777777" w:rsidR="00A91CE2" w:rsidRPr="007E2522" w:rsidRDefault="00E57323" w:rsidP="0054552A">
            <w:pPr>
              <w:pStyle w:val="ListParagraph"/>
              <w:numPr>
                <w:ilvl w:val="0"/>
                <w:numId w:val="9"/>
              </w:numPr>
              <w:ind w:left="318"/>
              <w:rPr>
                <w:rFonts w:ascii="Adobe Arabic" w:hAnsi="Adobe Arabic" w:cs="Adobe Arabic"/>
                <w:sz w:val="24"/>
                <w:szCs w:val="24"/>
              </w:rPr>
            </w:pPr>
            <w:r w:rsidRPr="007E2522">
              <w:rPr>
                <w:rFonts w:ascii="Adobe Arabic" w:hAnsi="Adobe Arabic" w:cs="Adobe Arabic"/>
                <w:sz w:val="24"/>
                <w:szCs w:val="24"/>
              </w:rPr>
              <w:t>T.H Marshall</w:t>
            </w:r>
            <w:r w:rsidR="00772430" w:rsidRPr="007E2522">
              <w:rPr>
                <w:rFonts w:ascii="Adobe Arabic" w:hAnsi="Adobe Arabic" w:cs="Adobe Arabic"/>
                <w:sz w:val="24"/>
                <w:szCs w:val="24"/>
              </w:rPr>
              <w:t xml:space="preserve"> (1950)</w:t>
            </w:r>
            <w:r w:rsidR="00A91A69" w:rsidRPr="007E2522">
              <w:rPr>
                <w:rFonts w:ascii="Adobe Arabic" w:hAnsi="Adobe Arabic" w:cs="Adobe Arabic"/>
                <w:sz w:val="24"/>
                <w:szCs w:val="24"/>
              </w:rPr>
              <w:t>:</w:t>
            </w:r>
            <w:r w:rsidR="0054552A" w:rsidRPr="007E2522">
              <w:rPr>
                <w:rFonts w:ascii="Adobe Arabic" w:hAnsi="Adobe Arabic" w:cs="Adobe Arabic"/>
                <w:sz w:val="24"/>
                <w:szCs w:val="24"/>
              </w:rPr>
              <w:t xml:space="preserve"> </w:t>
            </w:r>
          </w:p>
          <w:p w14:paraId="11D36548" w14:textId="1989A185" w:rsidR="0054552A" w:rsidRPr="007E2522" w:rsidRDefault="00A91A69" w:rsidP="00A91CE2">
            <w:pPr>
              <w:pStyle w:val="ListParagraph"/>
              <w:ind w:left="318"/>
              <w:rPr>
                <w:rFonts w:ascii="Adobe Arabic" w:hAnsi="Adobe Arabic" w:cs="Adobe Arabic"/>
                <w:sz w:val="24"/>
                <w:szCs w:val="24"/>
              </w:rPr>
            </w:pPr>
            <w:r w:rsidRPr="007E2522">
              <w:rPr>
                <w:rFonts w:ascii="Adobe Arabic" w:hAnsi="Adobe Arabic" w:cs="Adobe Arabic"/>
                <w:b/>
                <w:bCs/>
                <w:i/>
                <w:iCs/>
                <w:sz w:val="24"/>
                <w:szCs w:val="24"/>
              </w:rPr>
              <w:t>Citizenship and Social Class</w:t>
            </w:r>
          </w:p>
          <w:p w14:paraId="7C356CD2" w14:textId="1A1B88A6" w:rsidR="0054552A" w:rsidRPr="007E2522" w:rsidRDefault="0054552A" w:rsidP="0054552A">
            <w:pPr>
              <w:pStyle w:val="ListParagraph"/>
              <w:numPr>
                <w:ilvl w:val="0"/>
                <w:numId w:val="9"/>
              </w:numPr>
              <w:ind w:left="318"/>
              <w:rPr>
                <w:rFonts w:ascii="Adobe Arabic" w:hAnsi="Adobe Arabic" w:cs="Adobe Arabic"/>
                <w:sz w:val="24"/>
                <w:szCs w:val="24"/>
              </w:rPr>
            </w:pPr>
            <w:r w:rsidRPr="007E2522">
              <w:rPr>
                <w:rFonts w:ascii="Adobe Arabic" w:hAnsi="Adobe Arabic" w:cs="Adobe Arabic"/>
                <w:sz w:val="24"/>
                <w:szCs w:val="24"/>
              </w:rPr>
              <w:t xml:space="preserve">Kristian Stoke &amp; Eric </w:t>
            </w:r>
            <w:proofErr w:type="spellStart"/>
            <w:r w:rsidRPr="007E2522">
              <w:rPr>
                <w:rFonts w:ascii="Adobe Arabic" w:hAnsi="Adobe Arabic" w:cs="Adobe Arabic"/>
                <w:sz w:val="24"/>
                <w:szCs w:val="24"/>
              </w:rPr>
              <w:t>Hiariej</w:t>
            </w:r>
            <w:proofErr w:type="spellEnd"/>
            <w:r w:rsidR="00772430" w:rsidRPr="007E2522">
              <w:rPr>
                <w:rFonts w:ascii="Adobe Arabic" w:hAnsi="Adobe Arabic" w:cs="Adobe Arabic"/>
                <w:sz w:val="24"/>
                <w:szCs w:val="24"/>
              </w:rPr>
              <w:t xml:space="preserve"> (2018)</w:t>
            </w:r>
          </w:p>
          <w:p w14:paraId="4D474617" w14:textId="77777777" w:rsidR="0054552A" w:rsidRPr="007E2522" w:rsidRDefault="0054552A" w:rsidP="0054552A">
            <w:pPr>
              <w:pStyle w:val="ListParagraph"/>
              <w:ind w:left="318"/>
              <w:rPr>
                <w:rFonts w:ascii="Adobe Arabic" w:hAnsi="Adobe Arabic" w:cs="Adobe Arabic"/>
                <w:b/>
                <w:bCs/>
                <w:i/>
                <w:iCs/>
                <w:sz w:val="24"/>
                <w:szCs w:val="24"/>
              </w:rPr>
            </w:pPr>
            <w:r w:rsidRPr="007E2522">
              <w:rPr>
                <w:rFonts w:ascii="Adobe Arabic" w:hAnsi="Adobe Arabic" w:cs="Adobe Arabic"/>
                <w:b/>
                <w:bCs/>
                <w:i/>
                <w:iCs/>
                <w:sz w:val="24"/>
                <w:szCs w:val="24"/>
              </w:rPr>
              <w:t>Politics of Citizenship</w:t>
            </w:r>
          </w:p>
          <w:p w14:paraId="09320076" w14:textId="4B4BF3CB" w:rsidR="0054552A" w:rsidRPr="007E2522" w:rsidRDefault="0067682E" w:rsidP="0054552A">
            <w:pPr>
              <w:pStyle w:val="ListParagraph"/>
              <w:numPr>
                <w:ilvl w:val="0"/>
                <w:numId w:val="9"/>
              </w:numPr>
              <w:ind w:left="318"/>
              <w:rPr>
                <w:rFonts w:ascii="Adobe Arabic" w:hAnsi="Adobe Arabic" w:cs="Adobe Arabic"/>
                <w:sz w:val="24"/>
                <w:szCs w:val="24"/>
              </w:rPr>
            </w:pPr>
            <w:r w:rsidRPr="007E2522">
              <w:rPr>
                <w:rFonts w:ascii="Adobe Arabic" w:hAnsi="Adobe Arabic" w:cs="Adobe Arabic"/>
                <w:sz w:val="24"/>
                <w:szCs w:val="24"/>
              </w:rPr>
              <w:t xml:space="preserve">Ward </w:t>
            </w:r>
            <w:proofErr w:type="spellStart"/>
            <w:r w:rsidRPr="007E2522">
              <w:rPr>
                <w:rFonts w:ascii="Adobe Arabic" w:hAnsi="Adobe Arabic" w:cs="Adobe Arabic"/>
                <w:sz w:val="24"/>
                <w:szCs w:val="24"/>
              </w:rPr>
              <w:t>Berensschot</w:t>
            </w:r>
            <w:proofErr w:type="spellEnd"/>
            <w:r w:rsidRPr="007E2522">
              <w:rPr>
                <w:rFonts w:ascii="Adobe Arabic" w:hAnsi="Adobe Arabic" w:cs="Adobe Arabic"/>
                <w:sz w:val="24"/>
                <w:szCs w:val="24"/>
              </w:rPr>
              <w:t xml:space="preserve"> &amp; </w:t>
            </w:r>
            <w:r w:rsidR="0054552A" w:rsidRPr="007E2522">
              <w:rPr>
                <w:rFonts w:ascii="Adobe Arabic" w:hAnsi="Adobe Arabic" w:cs="Adobe Arabic"/>
                <w:sz w:val="24"/>
                <w:szCs w:val="24"/>
              </w:rPr>
              <w:t xml:space="preserve">Gerry Van </w:t>
            </w:r>
            <w:proofErr w:type="spellStart"/>
            <w:r w:rsidR="0054552A" w:rsidRPr="007E2522">
              <w:rPr>
                <w:rFonts w:ascii="Adobe Arabic" w:hAnsi="Adobe Arabic" w:cs="Adobe Arabic"/>
                <w:sz w:val="24"/>
                <w:szCs w:val="24"/>
              </w:rPr>
              <w:t>Klinken</w:t>
            </w:r>
            <w:proofErr w:type="spellEnd"/>
            <w:r w:rsidR="0054552A" w:rsidRPr="007E2522">
              <w:rPr>
                <w:rFonts w:ascii="Adobe Arabic" w:hAnsi="Adobe Arabic" w:cs="Adobe Arabic"/>
                <w:sz w:val="24"/>
                <w:szCs w:val="24"/>
              </w:rPr>
              <w:t xml:space="preserve"> (201</w:t>
            </w:r>
            <w:r w:rsidR="00772430" w:rsidRPr="007E2522">
              <w:rPr>
                <w:rFonts w:ascii="Adobe Arabic" w:hAnsi="Adobe Arabic" w:cs="Adobe Arabic"/>
                <w:sz w:val="24"/>
                <w:szCs w:val="24"/>
              </w:rPr>
              <w:t>9</w:t>
            </w:r>
            <w:r w:rsidR="0054552A" w:rsidRPr="007E2522">
              <w:rPr>
                <w:rFonts w:ascii="Adobe Arabic" w:hAnsi="Adobe Arabic" w:cs="Adobe Arabic"/>
                <w:sz w:val="24"/>
                <w:szCs w:val="24"/>
              </w:rPr>
              <w:t>)</w:t>
            </w:r>
          </w:p>
          <w:p w14:paraId="1D365417" w14:textId="4DFD6345" w:rsidR="0054552A" w:rsidRPr="007E2522" w:rsidRDefault="0054552A" w:rsidP="0054552A">
            <w:pPr>
              <w:pStyle w:val="ListParagraph"/>
              <w:ind w:left="318"/>
              <w:rPr>
                <w:rFonts w:ascii="Adobe Arabic" w:hAnsi="Adobe Arabic" w:cs="Adobe Arabic"/>
                <w:b/>
                <w:bCs/>
                <w:sz w:val="24"/>
                <w:szCs w:val="24"/>
              </w:rPr>
            </w:pPr>
            <w:r w:rsidRPr="007E2522">
              <w:rPr>
                <w:rFonts w:ascii="Adobe Arabic" w:hAnsi="Adobe Arabic" w:cs="Adobe Arabic"/>
                <w:b/>
                <w:bCs/>
                <w:sz w:val="24"/>
                <w:szCs w:val="24"/>
              </w:rPr>
              <w:t xml:space="preserve">Citizenship in Indonesia </w:t>
            </w:r>
          </w:p>
        </w:tc>
        <w:tc>
          <w:tcPr>
            <w:tcW w:w="1552" w:type="dxa"/>
          </w:tcPr>
          <w:p w14:paraId="4844BE36" w14:textId="77777777" w:rsidR="00E57323" w:rsidRPr="007E2522" w:rsidRDefault="00E57323">
            <w:pPr>
              <w:rPr>
                <w:rFonts w:ascii="Adobe Arabic" w:hAnsi="Adobe Arabic" w:cs="Adobe Arabic"/>
                <w:sz w:val="24"/>
                <w:szCs w:val="24"/>
              </w:rPr>
            </w:pPr>
          </w:p>
        </w:tc>
      </w:tr>
      <w:tr w:rsidR="00E57323" w:rsidRPr="007E2522" w14:paraId="358715C1" w14:textId="77777777" w:rsidTr="00761231">
        <w:trPr>
          <w:trHeight w:val="917"/>
        </w:trPr>
        <w:tc>
          <w:tcPr>
            <w:tcW w:w="667" w:type="dxa"/>
          </w:tcPr>
          <w:p w14:paraId="6BB99F17" w14:textId="26E1BBB2" w:rsidR="00E57323" w:rsidRPr="007E2522" w:rsidRDefault="00E57323">
            <w:pPr>
              <w:rPr>
                <w:rFonts w:ascii="Adobe Arabic" w:hAnsi="Adobe Arabic" w:cs="Adobe Arabic"/>
                <w:sz w:val="24"/>
                <w:szCs w:val="24"/>
              </w:rPr>
            </w:pPr>
            <w:r w:rsidRPr="007E2522">
              <w:rPr>
                <w:rFonts w:ascii="Adobe Arabic" w:hAnsi="Adobe Arabic" w:cs="Adobe Arabic"/>
                <w:sz w:val="24"/>
                <w:szCs w:val="24"/>
              </w:rPr>
              <w:t>X</w:t>
            </w:r>
          </w:p>
        </w:tc>
        <w:tc>
          <w:tcPr>
            <w:tcW w:w="1599" w:type="dxa"/>
            <w:vMerge/>
          </w:tcPr>
          <w:p w14:paraId="4B1927C5" w14:textId="77777777" w:rsidR="00E57323" w:rsidRPr="007E2522" w:rsidRDefault="00E57323">
            <w:pPr>
              <w:rPr>
                <w:rFonts w:ascii="Adobe Arabic" w:hAnsi="Adobe Arabic" w:cs="Adobe Arabic"/>
                <w:sz w:val="24"/>
                <w:szCs w:val="24"/>
              </w:rPr>
            </w:pPr>
          </w:p>
        </w:tc>
        <w:tc>
          <w:tcPr>
            <w:tcW w:w="2156" w:type="dxa"/>
          </w:tcPr>
          <w:p w14:paraId="1F17987F" w14:textId="4702C8B6" w:rsidR="00E57323" w:rsidRPr="007E2522" w:rsidRDefault="00E57323">
            <w:pPr>
              <w:rPr>
                <w:rFonts w:ascii="Adobe Arabic" w:hAnsi="Adobe Arabic" w:cs="Adobe Arabic"/>
                <w:sz w:val="24"/>
                <w:szCs w:val="24"/>
              </w:rPr>
            </w:pPr>
            <w:proofErr w:type="spellStart"/>
            <w:r w:rsidRPr="007E2522">
              <w:rPr>
                <w:rFonts w:ascii="Adobe Arabic" w:hAnsi="Adobe Arabic" w:cs="Adobe Arabic"/>
                <w:sz w:val="24"/>
                <w:szCs w:val="24"/>
              </w:rPr>
              <w:t>Demokrasi</w:t>
            </w:r>
            <w:proofErr w:type="spellEnd"/>
            <w:r w:rsidRPr="007E2522">
              <w:rPr>
                <w:rFonts w:ascii="Adobe Arabic" w:hAnsi="Adobe Arabic" w:cs="Adobe Arabic"/>
                <w:sz w:val="24"/>
                <w:szCs w:val="24"/>
              </w:rPr>
              <w:t xml:space="preserve"> dan </w:t>
            </w:r>
            <w:proofErr w:type="spellStart"/>
            <w:r w:rsidRPr="007E2522">
              <w:rPr>
                <w:rFonts w:ascii="Adobe Arabic" w:hAnsi="Adobe Arabic" w:cs="Adobe Arabic"/>
                <w:sz w:val="24"/>
                <w:szCs w:val="24"/>
              </w:rPr>
              <w:t>Hak</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Azasi</w:t>
            </w:r>
            <w:proofErr w:type="spellEnd"/>
            <w:r w:rsidR="00C76E8C"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Manusia</w:t>
            </w:r>
            <w:proofErr w:type="spellEnd"/>
          </w:p>
        </w:tc>
        <w:tc>
          <w:tcPr>
            <w:tcW w:w="3737" w:type="dxa"/>
          </w:tcPr>
          <w:p w14:paraId="2504FA2C" w14:textId="1ABBF4AD" w:rsidR="00E57323" w:rsidRPr="007E2522" w:rsidRDefault="00E57323">
            <w:pPr>
              <w:rPr>
                <w:rFonts w:ascii="Adobe Arabic" w:hAnsi="Adobe Arabic" w:cs="Adobe Arabic"/>
                <w:sz w:val="24"/>
                <w:szCs w:val="24"/>
              </w:rPr>
            </w:pPr>
            <w:r w:rsidRPr="007E2522">
              <w:rPr>
                <w:rFonts w:ascii="Adobe Arabic" w:hAnsi="Adobe Arabic" w:cs="Adobe Arabic"/>
                <w:sz w:val="24"/>
                <w:szCs w:val="24"/>
              </w:rPr>
              <w:t>David Beetham</w:t>
            </w:r>
            <w:r w:rsidR="00A91A69" w:rsidRPr="007E2522">
              <w:rPr>
                <w:rFonts w:ascii="Adobe Arabic" w:hAnsi="Adobe Arabic" w:cs="Adobe Arabic"/>
                <w:sz w:val="24"/>
                <w:szCs w:val="24"/>
              </w:rPr>
              <w:t xml:space="preserve">: </w:t>
            </w:r>
          </w:p>
          <w:p w14:paraId="5B351028" w14:textId="51EC28BC" w:rsidR="00A91A69" w:rsidRPr="007E2522" w:rsidRDefault="00E57323" w:rsidP="00E36B8D">
            <w:pPr>
              <w:pStyle w:val="ListParagraph"/>
              <w:numPr>
                <w:ilvl w:val="0"/>
                <w:numId w:val="10"/>
              </w:numPr>
              <w:ind w:left="318"/>
              <w:rPr>
                <w:rFonts w:ascii="Adobe Arabic" w:hAnsi="Adobe Arabic" w:cs="Adobe Arabic"/>
                <w:b/>
                <w:bCs/>
                <w:i/>
                <w:iCs/>
                <w:sz w:val="24"/>
                <w:szCs w:val="24"/>
              </w:rPr>
            </w:pPr>
            <w:r w:rsidRPr="007E2522">
              <w:rPr>
                <w:rFonts w:ascii="Adobe Arabic" w:hAnsi="Adobe Arabic" w:cs="Adobe Arabic"/>
                <w:b/>
                <w:bCs/>
                <w:i/>
                <w:iCs/>
                <w:sz w:val="24"/>
                <w:szCs w:val="24"/>
              </w:rPr>
              <w:t>Democracy and Human Rights</w:t>
            </w:r>
          </w:p>
          <w:p w14:paraId="7E934D59" w14:textId="77777777" w:rsidR="00E57323" w:rsidRPr="007E2522" w:rsidRDefault="00A91A69" w:rsidP="00E36B8D">
            <w:pPr>
              <w:pStyle w:val="ListParagraph"/>
              <w:numPr>
                <w:ilvl w:val="0"/>
                <w:numId w:val="10"/>
              </w:numPr>
              <w:ind w:left="318"/>
              <w:rPr>
                <w:rFonts w:ascii="Adobe Arabic" w:hAnsi="Adobe Arabic" w:cs="Adobe Arabic"/>
                <w:b/>
                <w:bCs/>
                <w:i/>
                <w:iCs/>
                <w:sz w:val="24"/>
                <w:szCs w:val="24"/>
              </w:rPr>
            </w:pPr>
            <w:r w:rsidRPr="007E2522">
              <w:rPr>
                <w:rFonts w:ascii="Adobe Arabic" w:hAnsi="Adobe Arabic" w:cs="Adobe Arabic"/>
                <w:b/>
                <w:bCs/>
                <w:i/>
                <w:iCs/>
                <w:sz w:val="24"/>
                <w:szCs w:val="24"/>
              </w:rPr>
              <w:t xml:space="preserve">80 Tanya Jawab </w:t>
            </w:r>
            <w:proofErr w:type="spellStart"/>
            <w:r w:rsidRPr="007E2522">
              <w:rPr>
                <w:rFonts w:ascii="Adobe Arabic" w:hAnsi="Adobe Arabic" w:cs="Adobe Arabic"/>
                <w:b/>
                <w:bCs/>
                <w:i/>
                <w:iCs/>
                <w:sz w:val="24"/>
                <w:szCs w:val="24"/>
              </w:rPr>
              <w:t>tentang</w:t>
            </w:r>
            <w:proofErr w:type="spellEnd"/>
            <w:r w:rsidRPr="007E2522">
              <w:rPr>
                <w:rFonts w:ascii="Adobe Arabic" w:hAnsi="Adobe Arabic" w:cs="Adobe Arabic"/>
                <w:b/>
                <w:bCs/>
                <w:i/>
                <w:iCs/>
                <w:sz w:val="24"/>
                <w:szCs w:val="24"/>
              </w:rPr>
              <w:t xml:space="preserve"> </w:t>
            </w:r>
            <w:proofErr w:type="spellStart"/>
            <w:r w:rsidRPr="007E2522">
              <w:rPr>
                <w:rFonts w:ascii="Adobe Arabic" w:hAnsi="Adobe Arabic" w:cs="Adobe Arabic"/>
                <w:b/>
                <w:bCs/>
                <w:i/>
                <w:iCs/>
                <w:sz w:val="24"/>
                <w:szCs w:val="24"/>
              </w:rPr>
              <w:t>Demokrasi</w:t>
            </w:r>
            <w:proofErr w:type="spellEnd"/>
            <w:r w:rsidRPr="007E2522">
              <w:rPr>
                <w:rFonts w:ascii="Adobe Arabic" w:hAnsi="Adobe Arabic" w:cs="Adobe Arabic"/>
                <w:b/>
                <w:bCs/>
                <w:i/>
                <w:iCs/>
                <w:sz w:val="24"/>
                <w:szCs w:val="24"/>
              </w:rPr>
              <w:t xml:space="preserve"> </w:t>
            </w:r>
            <w:r w:rsidR="00E57323" w:rsidRPr="007E2522">
              <w:rPr>
                <w:rFonts w:ascii="Adobe Arabic" w:hAnsi="Adobe Arabic" w:cs="Adobe Arabic"/>
                <w:b/>
                <w:bCs/>
                <w:i/>
                <w:iCs/>
                <w:sz w:val="24"/>
                <w:szCs w:val="24"/>
              </w:rPr>
              <w:t xml:space="preserve"> </w:t>
            </w:r>
          </w:p>
          <w:p w14:paraId="6741F123" w14:textId="7B4E560C" w:rsidR="00AD60E1" w:rsidRPr="007E2522" w:rsidRDefault="00AD60E1" w:rsidP="00E36B8D">
            <w:pPr>
              <w:pStyle w:val="ListParagraph"/>
              <w:numPr>
                <w:ilvl w:val="0"/>
                <w:numId w:val="10"/>
              </w:numPr>
              <w:ind w:left="318"/>
              <w:rPr>
                <w:rFonts w:ascii="Adobe Arabic" w:hAnsi="Adobe Arabic" w:cs="Adobe Arabic"/>
                <w:b/>
                <w:bCs/>
                <w:i/>
                <w:iCs/>
                <w:sz w:val="24"/>
                <w:szCs w:val="24"/>
              </w:rPr>
            </w:pPr>
            <w:r w:rsidRPr="007E2522">
              <w:rPr>
                <w:rFonts w:ascii="Adobe Arabic" w:hAnsi="Adobe Arabic" w:cs="Adobe Arabic"/>
                <w:b/>
                <w:bCs/>
                <w:i/>
                <w:iCs/>
                <w:sz w:val="24"/>
                <w:szCs w:val="24"/>
              </w:rPr>
              <w:t>Linking Democracy and Human Rights</w:t>
            </w:r>
          </w:p>
        </w:tc>
        <w:tc>
          <w:tcPr>
            <w:tcW w:w="1552" w:type="dxa"/>
          </w:tcPr>
          <w:p w14:paraId="67CCC3F9" w14:textId="77777777" w:rsidR="00E57323" w:rsidRPr="007E2522" w:rsidRDefault="00E57323">
            <w:pPr>
              <w:rPr>
                <w:rFonts w:ascii="Adobe Arabic" w:hAnsi="Adobe Arabic" w:cs="Adobe Arabic"/>
                <w:sz w:val="24"/>
                <w:szCs w:val="24"/>
              </w:rPr>
            </w:pPr>
          </w:p>
        </w:tc>
      </w:tr>
      <w:tr w:rsidR="00E57323" w:rsidRPr="007E2522" w14:paraId="6BBA82FF" w14:textId="77777777" w:rsidTr="00761231">
        <w:trPr>
          <w:trHeight w:val="1359"/>
        </w:trPr>
        <w:tc>
          <w:tcPr>
            <w:tcW w:w="667" w:type="dxa"/>
          </w:tcPr>
          <w:p w14:paraId="46A5B427" w14:textId="3CEA6997" w:rsidR="00E57323" w:rsidRPr="007E2522" w:rsidRDefault="00E57323">
            <w:pPr>
              <w:rPr>
                <w:rFonts w:ascii="Adobe Arabic" w:hAnsi="Adobe Arabic" w:cs="Adobe Arabic"/>
                <w:sz w:val="24"/>
                <w:szCs w:val="24"/>
              </w:rPr>
            </w:pPr>
            <w:r w:rsidRPr="007E2522">
              <w:rPr>
                <w:rFonts w:ascii="Adobe Arabic" w:hAnsi="Adobe Arabic" w:cs="Adobe Arabic"/>
                <w:sz w:val="24"/>
                <w:szCs w:val="24"/>
              </w:rPr>
              <w:t>X</w:t>
            </w:r>
            <w:r w:rsidR="00761231" w:rsidRPr="007E2522">
              <w:rPr>
                <w:rFonts w:ascii="Adobe Arabic" w:hAnsi="Adobe Arabic" w:cs="Adobe Arabic"/>
                <w:sz w:val="24"/>
                <w:szCs w:val="24"/>
              </w:rPr>
              <w:t>I</w:t>
            </w:r>
          </w:p>
        </w:tc>
        <w:tc>
          <w:tcPr>
            <w:tcW w:w="1599" w:type="dxa"/>
            <w:vMerge/>
          </w:tcPr>
          <w:p w14:paraId="5DFD2837" w14:textId="77777777" w:rsidR="00E57323" w:rsidRPr="007E2522" w:rsidRDefault="00E57323">
            <w:pPr>
              <w:rPr>
                <w:rFonts w:ascii="Adobe Arabic" w:hAnsi="Adobe Arabic" w:cs="Adobe Arabic"/>
                <w:sz w:val="24"/>
                <w:szCs w:val="24"/>
              </w:rPr>
            </w:pPr>
          </w:p>
        </w:tc>
        <w:tc>
          <w:tcPr>
            <w:tcW w:w="2156" w:type="dxa"/>
          </w:tcPr>
          <w:p w14:paraId="53FC9CF9" w14:textId="50EB10D0" w:rsidR="00E57323" w:rsidRPr="007E2522" w:rsidRDefault="00E57323">
            <w:pPr>
              <w:rPr>
                <w:rFonts w:ascii="Adobe Arabic" w:hAnsi="Adobe Arabic" w:cs="Adobe Arabic"/>
                <w:sz w:val="24"/>
                <w:szCs w:val="24"/>
              </w:rPr>
            </w:pPr>
            <w:proofErr w:type="spellStart"/>
            <w:r w:rsidRPr="007E2522">
              <w:rPr>
                <w:rFonts w:ascii="Adobe Arabic" w:hAnsi="Adobe Arabic" w:cs="Adobe Arabic"/>
                <w:sz w:val="24"/>
                <w:szCs w:val="24"/>
              </w:rPr>
              <w:t>Demokrasi</w:t>
            </w:r>
            <w:proofErr w:type="spellEnd"/>
            <w:r w:rsidR="00C35DC7" w:rsidRPr="007E2522">
              <w:rPr>
                <w:rFonts w:ascii="Adobe Arabic" w:hAnsi="Adobe Arabic" w:cs="Adobe Arabic"/>
                <w:sz w:val="24"/>
                <w:szCs w:val="24"/>
              </w:rPr>
              <w:t xml:space="preserve"> dan </w:t>
            </w:r>
            <w:r w:rsidR="00720332" w:rsidRPr="007E2522">
              <w:rPr>
                <w:rFonts w:ascii="Adobe Arabic" w:hAnsi="Adobe Arabic" w:cs="Adobe Arabic"/>
                <w:sz w:val="24"/>
                <w:szCs w:val="24"/>
              </w:rPr>
              <w:t>Pembangunan</w:t>
            </w:r>
          </w:p>
        </w:tc>
        <w:tc>
          <w:tcPr>
            <w:tcW w:w="3737" w:type="dxa"/>
          </w:tcPr>
          <w:p w14:paraId="68B04664" w14:textId="7E9D052B" w:rsidR="00E57323" w:rsidRPr="007E2522" w:rsidRDefault="0054552A" w:rsidP="0054552A">
            <w:pPr>
              <w:pStyle w:val="ListParagraph"/>
              <w:numPr>
                <w:ilvl w:val="0"/>
                <w:numId w:val="12"/>
              </w:numPr>
              <w:ind w:left="318"/>
              <w:rPr>
                <w:rFonts w:ascii="Adobe Arabic" w:hAnsi="Adobe Arabic" w:cs="Adobe Arabic"/>
                <w:sz w:val="24"/>
                <w:szCs w:val="24"/>
              </w:rPr>
            </w:pPr>
            <w:r w:rsidRPr="007E2522">
              <w:rPr>
                <w:rFonts w:ascii="Adobe Arabic" w:hAnsi="Adobe Arabic" w:cs="Adobe Arabic"/>
                <w:sz w:val="24"/>
                <w:szCs w:val="24"/>
              </w:rPr>
              <w:t>Amartya Zen</w:t>
            </w:r>
            <w:r w:rsidR="00E36B8D" w:rsidRPr="007E2522">
              <w:rPr>
                <w:rFonts w:ascii="Adobe Arabic" w:hAnsi="Adobe Arabic" w:cs="Adobe Arabic"/>
                <w:sz w:val="24"/>
                <w:szCs w:val="24"/>
              </w:rPr>
              <w:t xml:space="preserve">: </w:t>
            </w:r>
            <w:r w:rsidRPr="007E2522">
              <w:rPr>
                <w:rFonts w:ascii="Adobe Arabic" w:hAnsi="Adobe Arabic" w:cs="Adobe Arabic"/>
                <w:sz w:val="24"/>
                <w:szCs w:val="24"/>
              </w:rPr>
              <w:t xml:space="preserve"> </w:t>
            </w:r>
          </w:p>
          <w:p w14:paraId="66978637" w14:textId="77777777" w:rsidR="00E36B8D" w:rsidRPr="007E2522" w:rsidRDefault="00E36B8D" w:rsidP="00E36B8D">
            <w:pPr>
              <w:pStyle w:val="ListParagraph"/>
              <w:ind w:left="318"/>
              <w:rPr>
                <w:rFonts w:ascii="Adobe Arabic" w:hAnsi="Adobe Arabic" w:cs="Adobe Arabic"/>
                <w:b/>
                <w:bCs/>
                <w:i/>
                <w:iCs/>
                <w:sz w:val="24"/>
                <w:szCs w:val="24"/>
                <w:lang w:val="en-ID"/>
              </w:rPr>
            </w:pPr>
            <w:r w:rsidRPr="007E2522">
              <w:rPr>
                <w:rFonts w:ascii="Adobe Arabic" w:hAnsi="Adobe Arabic" w:cs="Adobe Arabic"/>
                <w:b/>
                <w:bCs/>
                <w:i/>
                <w:iCs/>
                <w:sz w:val="24"/>
                <w:szCs w:val="24"/>
                <w:lang w:val="en-ID"/>
              </w:rPr>
              <w:t xml:space="preserve">Freedom </w:t>
            </w:r>
            <w:proofErr w:type="spellStart"/>
            <w:r w:rsidRPr="007E2522">
              <w:rPr>
                <w:rFonts w:ascii="Adobe Arabic" w:hAnsi="Adobe Arabic" w:cs="Adobe Arabic"/>
                <w:b/>
                <w:bCs/>
                <w:i/>
                <w:iCs/>
                <w:sz w:val="24"/>
                <w:szCs w:val="24"/>
                <w:lang w:val="en-ID"/>
              </w:rPr>
              <w:t>Favors</w:t>
            </w:r>
            <w:proofErr w:type="spellEnd"/>
            <w:r w:rsidRPr="007E2522">
              <w:rPr>
                <w:rFonts w:ascii="Adobe Arabic" w:hAnsi="Adobe Arabic" w:cs="Adobe Arabic"/>
                <w:b/>
                <w:bCs/>
                <w:i/>
                <w:iCs/>
                <w:sz w:val="24"/>
                <w:szCs w:val="24"/>
                <w:lang w:val="en-ID"/>
              </w:rPr>
              <w:t xml:space="preserve"> Development</w:t>
            </w:r>
          </w:p>
          <w:p w14:paraId="47C21C66" w14:textId="351C8257" w:rsidR="00F260F4" w:rsidRPr="007E2522" w:rsidRDefault="00F260F4" w:rsidP="00F260F4">
            <w:pPr>
              <w:pStyle w:val="ListParagraph"/>
              <w:numPr>
                <w:ilvl w:val="0"/>
                <w:numId w:val="12"/>
              </w:numPr>
              <w:ind w:left="318"/>
              <w:rPr>
                <w:rFonts w:ascii="Adobe Arabic" w:hAnsi="Adobe Arabic" w:cs="Adobe Arabic"/>
                <w:i/>
                <w:iCs/>
                <w:sz w:val="24"/>
                <w:szCs w:val="24"/>
              </w:rPr>
            </w:pPr>
            <w:r w:rsidRPr="007E2522">
              <w:rPr>
                <w:rFonts w:ascii="Adobe Arabic" w:hAnsi="Adobe Arabic" w:cs="Adobe Arabic"/>
                <w:i/>
                <w:iCs/>
                <w:sz w:val="24"/>
                <w:szCs w:val="24"/>
              </w:rPr>
              <w:t>Tania Murray Li</w:t>
            </w:r>
          </w:p>
          <w:p w14:paraId="36D64A63" w14:textId="25039A7F" w:rsidR="00C35DC7" w:rsidRPr="007E2522" w:rsidRDefault="00F260F4" w:rsidP="00C35DC7">
            <w:pPr>
              <w:pStyle w:val="ListParagraph"/>
              <w:ind w:left="318"/>
              <w:rPr>
                <w:rFonts w:ascii="Adobe Arabic" w:hAnsi="Adobe Arabic" w:cs="Adobe Arabic"/>
                <w:b/>
                <w:bCs/>
                <w:i/>
                <w:iCs/>
                <w:sz w:val="24"/>
                <w:szCs w:val="24"/>
              </w:rPr>
            </w:pPr>
            <w:r w:rsidRPr="007E2522">
              <w:rPr>
                <w:rFonts w:ascii="Adobe Arabic" w:hAnsi="Adobe Arabic" w:cs="Adobe Arabic"/>
                <w:b/>
                <w:bCs/>
                <w:i/>
                <w:iCs/>
                <w:sz w:val="24"/>
                <w:szCs w:val="24"/>
              </w:rPr>
              <w:t xml:space="preserve">The Will </w:t>
            </w:r>
            <w:proofErr w:type="gramStart"/>
            <w:r w:rsidRPr="007E2522">
              <w:rPr>
                <w:rFonts w:ascii="Adobe Arabic" w:hAnsi="Adobe Arabic" w:cs="Adobe Arabic"/>
                <w:b/>
                <w:bCs/>
                <w:i/>
                <w:iCs/>
                <w:sz w:val="24"/>
                <w:szCs w:val="24"/>
              </w:rPr>
              <w:t>To</w:t>
            </w:r>
            <w:proofErr w:type="gramEnd"/>
            <w:r w:rsidR="00F8258B" w:rsidRPr="007E2522">
              <w:rPr>
                <w:rFonts w:ascii="Adobe Arabic" w:hAnsi="Adobe Arabic" w:cs="Adobe Arabic"/>
                <w:b/>
                <w:bCs/>
                <w:i/>
                <w:iCs/>
                <w:sz w:val="24"/>
                <w:szCs w:val="24"/>
              </w:rPr>
              <w:t xml:space="preserve"> </w:t>
            </w:r>
            <w:r w:rsidRPr="007E2522">
              <w:rPr>
                <w:rFonts w:ascii="Adobe Arabic" w:hAnsi="Adobe Arabic" w:cs="Adobe Arabic"/>
                <w:b/>
                <w:bCs/>
                <w:i/>
                <w:iCs/>
                <w:sz w:val="24"/>
                <w:szCs w:val="24"/>
              </w:rPr>
              <w:t xml:space="preserve">Improve </w:t>
            </w:r>
          </w:p>
          <w:p w14:paraId="5475CC74" w14:textId="77777777" w:rsidR="00C35DC7" w:rsidRPr="007E2522" w:rsidRDefault="00C35DC7" w:rsidP="00C35DC7">
            <w:pPr>
              <w:pStyle w:val="ListParagraph"/>
              <w:numPr>
                <w:ilvl w:val="0"/>
                <w:numId w:val="12"/>
              </w:numPr>
              <w:ind w:left="253" w:hanging="283"/>
              <w:rPr>
                <w:rFonts w:ascii="Adobe Arabic" w:hAnsi="Adobe Arabic" w:cs="Adobe Arabic"/>
                <w:sz w:val="24"/>
                <w:szCs w:val="24"/>
              </w:rPr>
            </w:pPr>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Mohtar</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Mas’oed</w:t>
            </w:r>
            <w:proofErr w:type="spellEnd"/>
            <w:r w:rsidRPr="007E2522">
              <w:rPr>
                <w:rFonts w:ascii="Adobe Arabic" w:hAnsi="Adobe Arabic" w:cs="Adobe Arabic"/>
                <w:sz w:val="24"/>
                <w:szCs w:val="24"/>
              </w:rPr>
              <w:t xml:space="preserve"> (2003) </w:t>
            </w:r>
          </w:p>
          <w:p w14:paraId="1D1ED1E1" w14:textId="7F21F30A" w:rsidR="00C35DC7" w:rsidRPr="007E2522" w:rsidRDefault="00C35DC7" w:rsidP="00C35DC7">
            <w:pPr>
              <w:pStyle w:val="ListParagraph"/>
              <w:ind w:left="253"/>
              <w:rPr>
                <w:rFonts w:ascii="Adobe Arabic" w:hAnsi="Adobe Arabic" w:cs="Adobe Arabic"/>
                <w:sz w:val="24"/>
                <w:szCs w:val="24"/>
              </w:rPr>
            </w:pPr>
            <w:r w:rsidRPr="007E2522">
              <w:rPr>
                <w:rFonts w:ascii="Adobe Arabic" w:hAnsi="Adobe Arabic" w:cs="Adobe Arabic"/>
                <w:b/>
                <w:bCs/>
                <w:i/>
                <w:iCs/>
                <w:sz w:val="24"/>
                <w:szCs w:val="24"/>
              </w:rPr>
              <w:t xml:space="preserve">Negara Kapital, dan </w:t>
            </w:r>
            <w:proofErr w:type="spellStart"/>
            <w:r w:rsidRPr="007E2522">
              <w:rPr>
                <w:rFonts w:ascii="Adobe Arabic" w:hAnsi="Adobe Arabic" w:cs="Adobe Arabic"/>
                <w:b/>
                <w:bCs/>
                <w:i/>
                <w:iCs/>
                <w:sz w:val="24"/>
                <w:szCs w:val="24"/>
              </w:rPr>
              <w:t>Demokrasi</w:t>
            </w:r>
            <w:proofErr w:type="spellEnd"/>
          </w:p>
        </w:tc>
        <w:tc>
          <w:tcPr>
            <w:tcW w:w="1552" w:type="dxa"/>
          </w:tcPr>
          <w:p w14:paraId="42665AE9" w14:textId="77777777" w:rsidR="00E57323" w:rsidRPr="007E2522" w:rsidRDefault="00E57323">
            <w:pPr>
              <w:rPr>
                <w:rFonts w:ascii="Adobe Arabic" w:hAnsi="Adobe Arabic" w:cs="Adobe Arabic"/>
                <w:sz w:val="24"/>
                <w:szCs w:val="24"/>
              </w:rPr>
            </w:pPr>
          </w:p>
        </w:tc>
      </w:tr>
      <w:tr w:rsidR="00761231" w:rsidRPr="007E2522" w14:paraId="747B5904" w14:textId="77777777" w:rsidTr="00761231">
        <w:trPr>
          <w:trHeight w:val="1359"/>
        </w:trPr>
        <w:tc>
          <w:tcPr>
            <w:tcW w:w="667" w:type="dxa"/>
          </w:tcPr>
          <w:p w14:paraId="15A32A8A" w14:textId="6E6AA037" w:rsidR="00761231" w:rsidRPr="007E2522" w:rsidRDefault="00761231">
            <w:pPr>
              <w:rPr>
                <w:rFonts w:ascii="Adobe Arabic" w:hAnsi="Adobe Arabic" w:cs="Adobe Arabic"/>
                <w:sz w:val="24"/>
                <w:szCs w:val="24"/>
              </w:rPr>
            </w:pPr>
            <w:r w:rsidRPr="007E2522">
              <w:rPr>
                <w:rFonts w:ascii="Adobe Arabic" w:hAnsi="Adobe Arabic" w:cs="Adobe Arabic"/>
                <w:sz w:val="24"/>
                <w:szCs w:val="24"/>
              </w:rPr>
              <w:t>XII</w:t>
            </w:r>
          </w:p>
        </w:tc>
        <w:tc>
          <w:tcPr>
            <w:tcW w:w="1599" w:type="dxa"/>
            <w:vMerge/>
          </w:tcPr>
          <w:p w14:paraId="2FA3B9F0" w14:textId="77777777" w:rsidR="00761231" w:rsidRPr="007E2522" w:rsidRDefault="00761231">
            <w:pPr>
              <w:rPr>
                <w:rFonts w:ascii="Adobe Arabic" w:hAnsi="Adobe Arabic" w:cs="Adobe Arabic"/>
                <w:sz w:val="24"/>
                <w:szCs w:val="24"/>
              </w:rPr>
            </w:pPr>
          </w:p>
        </w:tc>
        <w:tc>
          <w:tcPr>
            <w:tcW w:w="2156" w:type="dxa"/>
          </w:tcPr>
          <w:p w14:paraId="372102CE" w14:textId="6307A1EA" w:rsidR="00761231" w:rsidRPr="007E2522" w:rsidRDefault="00761231">
            <w:pPr>
              <w:rPr>
                <w:rFonts w:ascii="Adobe Arabic" w:hAnsi="Adobe Arabic" w:cs="Adobe Arabic"/>
                <w:sz w:val="24"/>
                <w:szCs w:val="24"/>
              </w:rPr>
            </w:pPr>
            <w:proofErr w:type="spellStart"/>
            <w:r w:rsidRPr="007E2522">
              <w:rPr>
                <w:rFonts w:ascii="Adobe Arabic" w:hAnsi="Adobe Arabic" w:cs="Adobe Arabic"/>
                <w:sz w:val="24"/>
                <w:szCs w:val="24"/>
              </w:rPr>
              <w:t>Demokrasi</w:t>
            </w:r>
            <w:proofErr w:type="spellEnd"/>
            <w:r w:rsidRPr="007E2522">
              <w:rPr>
                <w:rFonts w:ascii="Adobe Arabic" w:hAnsi="Adobe Arabic" w:cs="Adobe Arabic"/>
                <w:sz w:val="24"/>
                <w:szCs w:val="24"/>
              </w:rPr>
              <w:t xml:space="preserve"> dan </w:t>
            </w:r>
            <w:proofErr w:type="spellStart"/>
            <w:r w:rsidRPr="007E2522">
              <w:rPr>
                <w:rFonts w:ascii="Adobe Arabic" w:hAnsi="Adobe Arabic" w:cs="Adobe Arabic"/>
                <w:sz w:val="24"/>
                <w:szCs w:val="24"/>
              </w:rPr>
              <w:t>kesejahteraan</w:t>
            </w:r>
            <w:proofErr w:type="spellEnd"/>
            <w:r w:rsidRPr="007E2522">
              <w:rPr>
                <w:rFonts w:ascii="Adobe Arabic" w:hAnsi="Adobe Arabic" w:cs="Adobe Arabic"/>
                <w:sz w:val="24"/>
                <w:szCs w:val="24"/>
              </w:rPr>
              <w:t xml:space="preserve"> </w:t>
            </w:r>
          </w:p>
        </w:tc>
        <w:tc>
          <w:tcPr>
            <w:tcW w:w="3737" w:type="dxa"/>
          </w:tcPr>
          <w:p w14:paraId="56E6A8A3" w14:textId="77777777" w:rsidR="00C84322" w:rsidRPr="007E2522" w:rsidRDefault="00761231" w:rsidP="00C84322">
            <w:pPr>
              <w:pStyle w:val="ListParagraph"/>
              <w:numPr>
                <w:ilvl w:val="0"/>
                <w:numId w:val="22"/>
              </w:numPr>
              <w:ind w:left="253"/>
              <w:rPr>
                <w:rFonts w:ascii="Adobe Arabic" w:hAnsi="Adobe Arabic" w:cs="Adobe Arabic"/>
                <w:i/>
                <w:iCs/>
                <w:sz w:val="24"/>
                <w:szCs w:val="24"/>
              </w:rPr>
            </w:pPr>
            <w:r w:rsidRPr="007E2522">
              <w:rPr>
                <w:rFonts w:ascii="Adobe Arabic" w:hAnsi="Adobe Arabic" w:cs="Adobe Arabic"/>
                <w:i/>
                <w:iCs/>
                <w:sz w:val="24"/>
                <w:szCs w:val="24"/>
              </w:rPr>
              <w:t xml:space="preserve">Cornelis Lay dan </w:t>
            </w:r>
            <w:proofErr w:type="spellStart"/>
            <w:r w:rsidRPr="007E2522">
              <w:rPr>
                <w:rFonts w:ascii="Adobe Arabic" w:hAnsi="Adobe Arabic" w:cs="Adobe Arabic"/>
                <w:i/>
                <w:iCs/>
                <w:sz w:val="24"/>
                <w:szCs w:val="24"/>
              </w:rPr>
              <w:t>Mas’udi</w:t>
            </w:r>
            <w:proofErr w:type="spellEnd"/>
            <w:r w:rsidRPr="007E2522">
              <w:rPr>
                <w:rFonts w:ascii="Adobe Arabic" w:hAnsi="Adobe Arabic" w:cs="Adobe Arabic"/>
                <w:i/>
                <w:iCs/>
                <w:sz w:val="24"/>
                <w:szCs w:val="24"/>
              </w:rPr>
              <w:t xml:space="preserve"> (Eds) </w:t>
            </w:r>
          </w:p>
          <w:p w14:paraId="69639D67" w14:textId="77777777" w:rsidR="00C84322" w:rsidRPr="007E2522" w:rsidRDefault="00761231" w:rsidP="00C84322">
            <w:pPr>
              <w:pStyle w:val="ListParagraph"/>
              <w:ind w:left="253"/>
              <w:rPr>
                <w:rFonts w:ascii="Adobe Arabic" w:hAnsi="Adobe Arabic" w:cs="Adobe Arabic"/>
                <w:b/>
                <w:bCs/>
                <w:i/>
                <w:iCs/>
                <w:sz w:val="24"/>
                <w:szCs w:val="24"/>
              </w:rPr>
            </w:pPr>
            <w:proofErr w:type="spellStart"/>
            <w:r w:rsidRPr="007E2522">
              <w:rPr>
                <w:rFonts w:ascii="Adobe Arabic" w:hAnsi="Adobe Arabic" w:cs="Adobe Arabic"/>
                <w:b/>
                <w:bCs/>
                <w:i/>
                <w:iCs/>
                <w:sz w:val="24"/>
                <w:szCs w:val="24"/>
              </w:rPr>
              <w:t>Politcs</w:t>
            </w:r>
            <w:proofErr w:type="spellEnd"/>
            <w:r w:rsidRPr="007E2522">
              <w:rPr>
                <w:rFonts w:ascii="Adobe Arabic" w:hAnsi="Adobe Arabic" w:cs="Adobe Arabic"/>
                <w:b/>
                <w:bCs/>
                <w:i/>
                <w:iCs/>
                <w:sz w:val="24"/>
                <w:szCs w:val="24"/>
              </w:rPr>
              <w:t xml:space="preserve"> of Welfare: Contested of Welfare Regime</w:t>
            </w:r>
          </w:p>
          <w:p w14:paraId="1ED49BA5" w14:textId="77777777" w:rsidR="00C84322" w:rsidRPr="007E2522" w:rsidRDefault="00761231" w:rsidP="00C84322">
            <w:pPr>
              <w:pStyle w:val="ListParagraph"/>
              <w:numPr>
                <w:ilvl w:val="0"/>
                <w:numId w:val="22"/>
              </w:numPr>
              <w:ind w:left="253"/>
              <w:rPr>
                <w:rFonts w:ascii="Adobe Arabic" w:hAnsi="Adobe Arabic" w:cs="Adobe Arabic"/>
                <w:i/>
                <w:iCs/>
                <w:sz w:val="24"/>
                <w:szCs w:val="24"/>
              </w:rPr>
            </w:pPr>
            <w:r w:rsidRPr="007E2522">
              <w:rPr>
                <w:rFonts w:ascii="Adobe Arabic" w:hAnsi="Adobe Arabic" w:cs="Adobe Arabic"/>
                <w:sz w:val="24"/>
                <w:szCs w:val="24"/>
              </w:rPr>
              <w:t xml:space="preserve">Caroline </w:t>
            </w:r>
            <w:proofErr w:type="spellStart"/>
            <w:r w:rsidRPr="007E2522">
              <w:rPr>
                <w:rFonts w:ascii="Adobe Arabic" w:hAnsi="Adobe Arabic" w:cs="Adobe Arabic"/>
                <w:sz w:val="24"/>
                <w:szCs w:val="24"/>
              </w:rPr>
              <w:t>Paskarina</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dkk</w:t>
            </w:r>
            <w:proofErr w:type="spellEnd"/>
            <w:r w:rsidRPr="007E2522">
              <w:rPr>
                <w:rFonts w:ascii="Adobe Arabic" w:hAnsi="Adobe Arabic" w:cs="Adobe Arabic"/>
                <w:sz w:val="24"/>
                <w:szCs w:val="24"/>
              </w:rPr>
              <w:t xml:space="preserve"> (Eds)</w:t>
            </w:r>
          </w:p>
          <w:p w14:paraId="52012418" w14:textId="77777777" w:rsidR="00C84322" w:rsidRPr="007E2522" w:rsidRDefault="00761231" w:rsidP="00C84322">
            <w:pPr>
              <w:pStyle w:val="ListParagraph"/>
              <w:ind w:left="253"/>
              <w:rPr>
                <w:rFonts w:ascii="Adobe Arabic" w:hAnsi="Adobe Arabic" w:cs="Adobe Arabic"/>
                <w:b/>
                <w:bCs/>
                <w:i/>
                <w:iCs/>
                <w:sz w:val="24"/>
                <w:szCs w:val="24"/>
              </w:rPr>
            </w:pPr>
            <w:proofErr w:type="spellStart"/>
            <w:r w:rsidRPr="007E2522">
              <w:rPr>
                <w:rFonts w:ascii="Adobe Arabic" w:hAnsi="Adobe Arabic" w:cs="Adobe Arabic"/>
                <w:b/>
                <w:bCs/>
                <w:i/>
                <w:iCs/>
                <w:sz w:val="24"/>
                <w:szCs w:val="24"/>
              </w:rPr>
              <w:t>Berebut</w:t>
            </w:r>
            <w:proofErr w:type="spellEnd"/>
            <w:r w:rsidRPr="007E2522">
              <w:rPr>
                <w:rFonts w:ascii="Adobe Arabic" w:hAnsi="Adobe Arabic" w:cs="Adobe Arabic"/>
                <w:b/>
                <w:bCs/>
                <w:i/>
                <w:iCs/>
                <w:sz w:val="24"/>
                <w:szCs w:val="24"/>
              </w:rPr>
              <w:t xml:space="preserve"> </w:t>
            </w:r>
            <w:proofErr w:type="spellStart"/>
            <w:r w:rsidRPr="007E2522">
              <w:rPr>
                <w:rFonts w:ascii="Adobe Arabic" w:hAnsi="Adobe Arabic" w:cs="Adobe Arabic"/>
                <w:b/>
                <w:bCs/>
                <w:i/>
                <w:iCs/>
                <w:sz w:val="24"/>
                <w:szCs w:val="24"/>
              </w:rPr>
              <w:t>Kontrol</w:t>
            </w:r>
            <w:proofErr w:type="spellEnd"/>
            <w:r w:rsidRPr="007E2522">
              <w:rPr>
                <w:rFonts w:ascii="Adobe Arabic" w:hAnsi="Adobe Arabic" w:cs="Adobe Arabic"/>
                <w:b/>
                <w:bCs/>
                <w:i/>
                <w:iCs/>
                <w:sz w:val="24"/>
                <w:szCs w:val="24"/>
              </w:rPr>
              <w:t xml:space="preserve"> </w:t>
            </w:r>
            <w:proofErr w:type="spellStart"/>
            <w:r w:rsidRPr="007E2522">
              <w:rPr>
                <w:rFonts w:ascii="Adobe Arabic" w:hAnsi="Adobe Arabic" w:cs="Adobe Arabic"/>
                <w:b/>
                <w:bCs/>
                <w:i/>
                <w:iCs/>
                <w:sz w:val="24"/>
                <w:szCs w:val="24"/>
              </w:rPr>
              <w:t>atas</w:t>
            </w:r>
            <w:proofErr w:type="spellEnd"/>
            <w:r w:rsidRPr="007E2522">
              <w:rPr>
                <w:rFonts w:ascii="Adobe Arabic" w:hAnsi="Adobe Arabic" w:cs="Adobe Arabic"/>
                <w:b/>
                <w:bCs/>
                <w:i/>
                <w:iCs/>
                <w:sz w:val="24"/>
                <w:szCs w:val="24"/>
              </w:rPr>
              <w:t xml:space="preserve"> </w:t>
            </w:r>
            <w:proofErr w:type="spellStart"/>
            <w:r w:rsidRPr="007E2522">
              <w:rPr>
                <w:rFonts w:ascii="Adobe Arabic" w:hAnsi="Adobe Arabic" w:cs="Adobe Arabic"/>
                <w:b/>
                <w:bCs/>
                <w:i/>
                <w:iCs/>
                <w:sz w:val="24"/>
                <w:szCs w:val="24"/>
              </w:rPr>
              <w:t>Kejahteraan</w:t>
            </w:r>
            <w:proofErr w:type="spellEnd"/>
            <w:r w:rsidRPr="007E2522">
              <w:rPr>
                <w:rFonts w:ascii="Adobe Arabic" w:hAnsi="Adobe Arabic" w:cs="Adobe Arabic"/>
                <w:b/>
                <w:bCs/>
                <w:i/>
                <w:iCs/>
                <w:sz w:val="24"/>
                <w:szCs w:val="24"/>
              </w:rPr>
              <w:t xml:space="preserve"> </w:t>
            </w:r>
          </w:p>
          <w:p w14:paraId="3009878E" w14:textId="77777777" w:rsidR="00C84322" w:rsidRPr="007E2522" w:rsidRDefault="00C84322" w:rsidP="00C84322">
            <w:pPr>
              <w:pStyle w:val="ListParagraph"/>
              <w:numPr>
                <w:ilvl w:val="0"/>
                <w:numId w:val="22"/>
              </w:numPr>
              <w:ind w:left="253"/>
              <w:rPr>
                <w:rFonts w:ascii="Adobe Arabic" w:hAnsi="Adobe Arabic" w:cs="Adobe Arabic"/>
                <w:i/>
                <w:iCs/>
                <w:sz w:val="24"/>
                <w:szCs w:val="24"/>
              </w:rPr>
            </w:pPr>
            <w:r w:rsidRPr="007E2522">
              <w:rPr>
                <w:rFonts w:ascii="Adobe Arabic" w:hAnsi="Adobe Arabic" w:cs="Adobe Arabic"/>
                <w:i/>
                <w:iCs/>
                <w:sz w:val="24"/>
                <w:szCs w:val="24"/>
              </w:rPr>
              <w:t xml:space="preserve">Daron </w:t>
            </w:r>
            <w:proofErr w:type="spellStart"/>
            <w:r w:rsidRPr="007E2522">
              <w:rPr>
                <w:rFonts w:ascii="Adobe Arabic" w:hAnsi="Adobe Arabic" w:cs="Adobe Arabic"/>
                <w:i/>
                <w:iCs/>
                <w:sz w:val="24"/>
                <w:szCs w:val="24"/>
              </w:rPr>
              <w:t>Acemogli</w:t>
            </w:r>
            <w:proofErr w:type="spellEnd"/>
            <w:r w:rsidRPr="007E2522">
              <w:rPr>
                <w:rFonts w:ascii="Adobe Arabic" w:hAnsi="Adobe Arabic" w:cs="Adobe Arabic"/>
                <w:i/>
                <w:iCs/>
                <w:sz w:val="24"/>
                <w:szCs w:val="24"/>
              </w:rPr>
              <w:t xml:space="preserve"> dan James Robinson</w:t>
            </w:r>
          </w:p>
          <w:p w14:paraId="087571C8" w14:textId="4C7520FC" w:rsidR="00761231" w:rsidRPr="007E2522" w:rsidRDefault="00C84322" w:rsidP="00C84322">
            <w:pPr>
              <w:pStyle w:val="ListParagraph"/>
              <w:ind w:left="253"/>
              <w:rPr>
                <w:rFonts w:ascii="Adobe Arabic" w:hAnsi="Adobe Arabic" w:cs="Adobe Arabic"/>
                <w:i/>
                <w:iCs/>
                <w:sz w:val="24"/>
                <w:szCs w:val="24"/>
              </w:rPr>
            </w:pPr>
            <w:proofErr w:type="spellStart"/>
            <w:r w:rsidRPr="007E2522">
              <w:rPr>
                <w:rFonts w:ascii="Adobe Arabic" w:hAnsi="Adobe Arabic" w:cs="Adobe Arabic"/>
                <w:b/>
                <w:bCs/>
                <w:i/>
                <w:iCs/>
                <w:sz w:val="24"/>
                <w:szCs w:val="24"/>
              </w:rPr>
              <w:t>Mengapa</w:t>
            </w:r>
            <w:proofErr w:type="spellEnd"/>
            <w:r w:rsidRPr="007E2522">
              <w:rPr>
                <w:rFonts w:ascii="Adobe Arabic" w:hAnsi="Adobe Arabic" w:cs="Adobe Arabic"/>
                <w:b/>
                <w:bCs/>
                <w:i/>
                <w:iCs/>
                <w:sz w:val="24"/>
                <w:szCs w:val="24"/>
              </w:rPr>
              <w:t xml:space="preserve"> Negara </w:t>
            </w:r>
            <w:proofErr w:type="spellStart"/>
            <w:r w:rsidRPr="007E2522">
              <w:rPr>
                <w:rFonts w:ascii="Adobe Arabic" w:hAnsi="Adobe Arabic" w:cs="Adobe Arabic"/>
                <w:b/>
                <w:bCs/>
                <w:i/>
                <w:iCs/>
                <w:sz w:val="24"/>
                <w:szCs w:val="24"/>
              </w:rPr>
              <w:t>Gagal</w:t>
            </w:r>
            <w:proofErr w:type="spellEnd"/>
            <w:r w:rsidRPr="007E2522">
              <w:rPr>
                <w:rFonts w:ascii="Adobe Arabic" w:hAnsi="Adobe Arabic" w:cs="Adobe Arabic"/>
                <w:b/>
                <w:bCs/>
                <w:i/>
                <w:iCs/>
                <w:sz w:val="24"/>
                <w:szCs w:val="24"/>
              </w:rPr>
              <w:t xml:space="preserve"> </w:t>
            </w:r>
            <w:r w:rsidR="00C35DC7" w:rsidRPr="007E2522">
              <w:rPr>
                <w:rFonts w:ascii="Adobe Arabic" w:hAnsi="Adobe Arabic" w:cs="Adobe Arabic"/>
                <w:b/>
                <w:bCs/>
                <w:i/>
                <w:iCs/>
                <w:sz w:val="24"/>
                <w:szCs w:val="24"/>
              </w:rPr>
              <w:t xml:space="preserve"> </w:t>
            </w:r>
            <w:r w:rsidR="00761231" w:rsidRPr="007E2522">
              <w:rPr>
                <w:rFonts w:ascii="Adobe Arabic" w:hAnsi="Adobe Arabic" w:cs="Adobe Arabic"/>
                <w:b/>
                <w:bCs/>
                <w:i/>
                <w:iCs/>
                <w:sz w:val="24"/>
                <w:szCs w:val="24"/>
              </w:rPr>
              <w:t xml:space="preserve">  </w:t>
            </w:r>
          </w:p>
        </w:tc>
        <w:tc>
          <w:tcPr>
            <w:tcW w:w="1552" w:type="dxa"/>
          </w:tcPr>
          <w:p w14:paraId="1C9AAA13" w14:textId="77777777" w:rsidR="00761231" w:rsidRPr="007E2522" w:rsidRDefault="00761231">
            <w:pPr>
              <w:rPr>
                <w:rFonts w:ascii="Adobe Arabic" w:hAnsi="Adobe Arabic" w:cs="Adobe Arabic"/>
                <w:sz w:val="24"/>
                <w:szCs w:val="24"/>
              </w:rPr>
            </w:pPr>
          </w:p>
        </w:tc>
      </w:tr>
      <w:tr w:rsidR="00E57323" w:rsidRPr="007E2522" w14:paraId="5BCBE587" w14:textId="77777777" w:rsidTr="00761231">
        <w:trPr>
          <w:trHeight w:val="901"/>
        </w:trPr>
        <w:tc>
          <w:tcPr>
            <w:tcW w:w="667" w:type="dxa"/>
          </w:tcPr>
          <w:p w14:paraId="642FDBB8" w14:textId="0B914FBA" w:rsidR="00E57323" w:rsidRPr="007E2522" w:rsidRDefault="00E57323">
            <w:pPr>
              <w:rPr>
                <w:rFonts w:ascii="Adobe Arabic" w:hAnsi="Adobe Arabic" w:cs="Adobe Arabic"/>
                <w:sz w:val="24"/>
                <w:szCs w:val="24"/>
              </w:rPr>
            </w:pPr>
            <w:r w:rsidRPr="007E2522">
              <w:rPr>
                <w:rFonts w:ascii="Adobe Arabic" w:hAnsi="Adobe Arabic" w:cs="Adobe Arabic"/>
                <w:sz w:val="24"/>
                <w:szCs w:val="24"/>
              </w:rPr>
              <w:t>XI</w:t>
            </w:r>
            <w:r w:rsidR="00761231" w:rsidRPr="007E2522">
              <w:rPr>
                <w:rFonts w:ascii="Adobe Arabic" w:hAnsi="Adobe Arabic" w:cs="Adobe Arabic"/>
                <w:sz w:val="24"/>
                <w:szCs w:val="24"/>
              </w:rPr>
              <w:t>II</w:t>
            </w:r>
          </w:p>
        </w:tc>
        <w:tc>
          <w:tcPr>
            <w:tcW w:w="1599" w:type="dxa"/>
            <w:vMerge/>
          </w:tcPr>
          <w:p w14:paraId="1B0D1204" w14:textId="77777777" w:rsidR="00E57323" w:rsidRPr="007E2522" w:rsidRDefault="00E57323">
            <w:pPr>
              <w:rPr>
                <w:rFonts w:ascii="Adobe Arabic" w:hAnsi="Adobe Arabic" w:cs="Adobe Arabic"/>
                <w:sz w:val="24"/>
                <w:szCs w:val="24"/>
              </w:rPr>
            </w:pPr>
          </w:p>
        </w:tc>
        <w:tc>
          <w:tcPr>
            <w:tcW w:w="2156" w:type="dxa"/>
          </w:tcPr>
          <w:p w14:paraId="5F78D3B5" w14:textId="4AAB8AF0" w:rsidR="00E57323" w:rsidRPr="007E2522" w:rsidRDefault="00E57323">
            <w:pPr>
              <w:rPr>
                <w:rFonts w:ascii="Adobe Arabic" w:hAnsi="Adobe Arabic" w:cs="Adobe Arabic"/>
                <w:sz w:val="24"/>
                <w:szCs w:val="24"/>
              </w:rPr>
            </w:pPr>
            <w:proofErr w:type="spellStart"/>
            <w:r w:rsidRPr="007E2522">
              <w:rPr>
                <w:rFonts w:ascii="Adobe Arabic" w:hAnsi="Adobe Arabic" w:cs="Adobe Arabic"/>
                <w:sz w:val="24"/>
                <w:szCs w:val="24"/>
              </w:rPr>
              <w:t>Demokrasi</w:t>
            </w:r>
            <w:proofErr w:type="spellEnd"/>
            <w:r w:rsidRPr="007E2522">
              <w:rPr>
                <w:rFonts w:ascii="Adobe Arabic" w:hAnsi="Adobe Arabic" w:cs="Adobe Arabic"/>
                <w:sz w:val="24"/>
                <w:szCs w:val="24"/>
              </w:rPr>
              <w:t xml:space="preserve"> dan </w:t>
            </w:r>
            <w:proofErr w:type="spellStart"/>
            <w:r w:rsidRPr="007E2522">
              <w:rPr>
                <w:rFonts w:ascii="Adobe Arabic" w:hAnsi="Adobe Arabic" w:cs="Adobe Arabic"/>
                <w:sz w:val="24"/>
                <w:szCs w:val="24"/>
              </w:rPr>
              <w:t>Populisme</w:t>
            </w:r>
            <w:proofErr w:type="spellEnd"/>
          </w:p>
        </w:tc>
        <w:tc>
          <w:tcPr>
            <w:tcW w:w="3737" w:type="dxa"/>
          </w:tcPr>
          <w:p w14:paraId="66CDE9CB" w14:textId="77777777" w:rsidR="0067682E" w:rsidRPr="007E2522" w:rsidRDefault="00A91A69" w:rsidP="0054552A">
            <w:pPr>
              <w:pStyle w:val="ListParagraph"/>
              <w:numPr>
                <w:ilvl w:val="0"/>
                <w:numId w:val="11"/>
              </w:numPr>
              <w:ind w:left="318"/>
              <w:rPr>
                <w:rFonts w:ascii="Adobe Arabic" w:hAnsi="Adobe Arabic" w:cs="Adobe Arabic"/>
                <w:sz w:val="24"/>
                <w:szCs w:val="24"/>
                <w:lang w:val="en-ID"/>
              </w:rPr>
            </w:pPr>
            <w:r w:rsidRPr="007E2522">
              <w:rPr>
                <w:rFonts w:ascii="Adobe Arabic" w:hAnsi="Adobe Arabic" w:cs="Adobe Arabic"/>
                <w:sz w:val="24"/>
                <w:szCs w:val="24"/>
                <w:lang w:val="en-ID"/>
              </w:rPr>
              <w:t xml:space="preserve">Christa </w:t>
            </w:r>
            <w:proofErr w:type="spellStart"/>
            <w:r w:rsidRPr="007E2522">
              <w:rPr>
                <w:rFonts w:ascii="Adobe Arabic" w:hAnsi="Adobe Arabic" w:cs="Adobe Arabic"/>
                <w:sz w:val="24"/>
                <w:szCs w:val="24"/>
                <w:lang w:val="en-ID"/>
              </w:rPr>
              <w:t>Deiwiks</w:t>
            </w:r>
            <w:proofErr w:type="spellEnd"/>
            <w:r w:rsidRPr="007E2522">
              <w:rPr>
                <w:rFonts w:ascii="Adobe Arabic" w:hAnsi="Adobe Arabic" w:cs="Adobe Arabic"/>
                <w:sz w:val="24"/>
                <w:szCs w:val="24"/>
                <w:lang w:val="en-ID"/>
              </w:rPr>
              <w:t xml:space="preserve">: </w:t>
            </w:r>
          </w:p>
          <w:p w14:paraId="6F7FFF4C" w14:textId="77777777" w:rsidR="004202DD" w:rsidRPr="007E2522" w:rsidRDefault="00A91A69" w:rsidP="004202DD">
            <w:pPr>
              <w:pStyle w:val="ListParagraph"/>
              <w:ind w:left="318"/>
              <w:rPr>
                <w:rFonts w:ascii="Adobe Arabic" w:hAnsi="Adobe Arabic" w:cs="Adobe Arabic"/>
                <w:b/>
                <w:bCs/>
                <w:i/>
                <w:iCs/>
                <w:sz w:val="24"/>
                <w:szCs w:val="24"/>
                <w:lang w:val="en-ID"/>
              </w:rPr>
            </w:pPr>
            <w:r w:rsidRPr="007E2522">
              <w:rPr>
                <w:rFonts w:ascii="Adobe Arabic" w:hAnsi="Adobe Arabic" w:cs="Adobe Arabic"/>
                <w:b/>
                <w:bCs/>
                <w:i/>
                <w:iCs/>
                <w:sz w:val="24"/>
                <w:szCs w:val="24"/>
                <w:lang w:val="en-ID"/>
              </w:rPr>
              <w:t>Populism</w:t>
            </w:r>
          </w:p>
          <w:p w14:paraId="1B0F46D4" w14:textId="59540C7B" w:rsidR="004202DD" w:rsidRPr="007E2522" w:rsidRDefault="004202DD" w:rsidP="004202DD">
            <w:pPr>
              <w:pStyle w:val="ListParagraph"/>
              <w:numPr>
                <w:ilvl w:val="0"/>
                <w:numId w:val="11"/>
              </w:numPr>
              <w:ind w:left="257" w:hanging="283"/>
              <w:rPr>
                <w:rFonts w:ascii="Adobe Arabic" w:hAnsi="Adobe Arabic" w:cs="Adobe Arabic"/>
                <w:b/>
                <w:bCs/>
                <w:i/>
                <w:iCs/>
                <w:sz w:val="24"/>
                <w:szCs w:val="24"/>
                <w:lang w:val="en-ID"/>
              </w:rPr>
            </w:pPr>
            <w:r w:rsidRPr="007E2522">
              <w:rPr>
                <w:rFonts w:ascii="Adobe Arabic" w:hAnsi="Adobe Arabic" w:cs="Adobe Arabic"/>
                <w:sz w:val="24"/>
                <w:szCs w:val="24"/>
                <w:lang w:val="en-ID"/>
              </w:rPr>
              <w:t xml:space="preserve">  Marcus </w:t>
            </w:r>
            <w:proofErr w:type="spellStart"/>
            <w:r w:rsidRPr="007E2522">
              <w:rPr>
                <w:rFonts w:ascii="Adobe Arabic" w:hAnsi="Adobe Arabic" w:cs="Adobe Arabic"/>
                <w:sz w:val="24"/>
                <w:szCs w:val="24"/>
                <w:lang w:val="en-ID"/>
              </w:rPr>
              <w:t>Mietzner</w:t>
            </w:r>
            <w:proofErr w:type="spellEnd"/>
          </w:p>
          <w:p w14:paraId="7F75E275" w14:textId="3F6CE81E" w:rsidR="004202DD" w:rsidRPr="007E2522" w:rsidRDefault="004202DD" w:rsidP="004202DD">
            <w:pPr>
              <w:rPr>
                <w:rFonts w:ascii="Adobe Arabic" w:hAnsi="Adobe Arabic" w:cs="Adobe Arabic"/>
                <w:b/>
                <w:bCs/>
                <w:i/>
                <w:iCs/>
                <w:sz w:val="24"/>
                <w:szCs w:val="24"/>
                <w:lang w:val="en-ID"/>
              </w:rPr>
            </w:pPr>
            <w:r w:rsidRPr="007E2522">
              <w:rPr>
                <w:rFonts w:ascii="Adobe Arabic" w:hAnsi="Adobe Arabic" w:cs="Adobe Arabic"/>
                <w:b/>
                <w:bCs/>
                <w:sz w:val="24"/>
                <w:szCs w:val="24"/>
                <w:lang w:val="en-ID"/>
              </w:rPr>
              <w:t xml:space="preserve">         </w:t>
            </w:r>
            <w:r w:rsidRPr="007E2522">
              <w:rPr>
                <w:rFonts w:ascii="Adobe Arabic" w:hAnsi="Adobe Arabic" w:cs="Adobe Arabic"/>
                <w:b/>
                <w:bCs/>
                <w:i/>
                <w:iCs/>
                <w:sz w:val="24"/>
                <w:szCs w:val="24"/>
                <w:lang w:val="en-ID"/>
              </w:rPr>
              <w:t>The Rise of Asian Populism</w:t>
            </w:r>
          </w:p>
          <w:p w14:paraId="29AD5AB1" w14:textId="77777777" w:rsidR="0067682E" w:rsidRPr="007E2522" w:rsidRDefault="00A91A69" w:rsidP="0054552A">
            <w:pPr>
              <w:pStyle w:val="ListParagraph"/>
              <w:numPr>
                <w:ilvl w:val="0"/>
                <w:numId w:val="11"/>
              </w:numPr>
              <w:ind w:left="318"/>
              <w:rPr>
                <w:rFonts w:ascii="Adobe Arabic" w:hAnsi="Adobe Arabic" w:cs="Adobe Arabic"/>
                <w:sz w:val="24"/>
                <w:szCs w:val="24"/>
                <w:lang w:val="en-ID"/>
              </w:rPr>
            </w:pPr>
            <w:proofErr w:type="spellStart"/>
            <w:r w:rsidRPr="007E2522">
              <w:rPr>
                <w:rFonts w:ascii="Adobe Arabic" w:hAnsi="Adobe Arabic" w:cs="Adobe Arabic"/>
                <w:sz w:val="24"/>
                <w:szCs w:val="24"/>
                <w:lang w:val="en-ID"/>
              </w:rPr>
              <w:t>Pratikno</w:t>
            </w:r>
            <w:proofErr w:type="spellEnd"/>
            <w:r w:rsidRPr="007E2522">
              <w:rPr>
                <w:rFonts w:ascii="Adobe Arabic" w:hAnsi="Adobe Arabic" w:cs="Adobe Arabic"/>
                <w:sz w:val="24"/>
                <w:szCs w:val="24"/>
                <w:lang w:val="en-ID"/>
              </w:rPr>
              <w:t xml:space="preserve"> dan Lay:  </w:t>
            </w:r>
          </w:p>
          <w:p w14:paraId="5D189CBC" w14:textId="1B8A74BE" w:rsidR="0054552A" w:rsidRPr="007E2522" w:rsidRDefault="00A91A69" w:rsidP="0067682E">
            <w:pPr>
              <w:pStyle w:val="ListParagraph"/>
              <w:ind w:left="318"/>
              <w:rPr>
                <w:rFonts w:ascii="Adobe Arabic" w:hAnsi="Adobe Arabic" w:cs="Adobe Arabic"/>
                <w:b/>
                <w:bCs/>
                <w:sz w:val="24"/>
                <w:szCs w:val="24"/>
                <w:lang w:val="en-ID"/>
              </w:rPr>
            </w:pPr>
            <w:r w:rsidRPr="007E2522">
              <w:rPr>
                <w:rFonts w:ascii="Adobe Arabic" w:hAnsi="Adobe Arabic" w:cs="Adobe Arabic"/>
                <w:b/>
                <w:bCs/>
                <w:i/>
                <w:iCs/>
                <w:sz w:val="24"/>
                <w:szCs w:val="24"/>
              </w:rPr>
              <w:lastRenderedPageBreak/>
              <w:t>From Populism to Democratic Polity</w:t>
            </w:r>
          </w:p>
          <w:p w14:paraId="2AF8195A" w14:textId="77777777" w:rsidR="0054552A" w:rsidRPr="007E2522" w:rsidRDefault="0054552A" w:rsidP="0054552A">
            <w:pPr>
              <w:pStyle w:val="ListParagraph"/>
              <w:numPr>
                <w:ilvl w:val="0"/>
                <w:numId w:val="11"/>
              </w:numPr>
              <w:ind w:left="318"/>
              <w:rPr>
                <w:rFonts w:ascii="Adobe Arabic" w:hAnsi="Adobe Arabic" w:cs="Adobe Arabic"/>
                <w:sz w:val="24"/>
                <w:szCs w:val="24"/>
                <w:lang w:val="en-ID"/>
              </w:rPr>
            </w:pPr>
            <w:r w:rsidRPr="007E2522">
              <w:rPr>
                <w:rFonts w:ascii="Adobe Arabic" w:hAnsi="Adobe Arabic" w:cs="Adobe Arabic"/>
                <w:sz w:val="24"/>
                <w:szCs w:val="24"/>
                <w:lang w:val="en-ID"/>
              </w:rPr>
              <w:t xml:space="preserve">Lucky </w:t>
            </w:r>
            <w:proofErr w:type="spellStart"/>
            <w:r w:rsidRPr="007E2522">
              <w:rPr>
                <w:rFonts w:ascii="Adobe Arabic" w:hAnsi="Adobe Arabic" w:cs="Adobe Arabic"/>
                <w:sz w:val="24"/>
                <w:szCs w:val="24"/>
                <w:lang w:val="en-ID"/>
              </w:rPr>
              <w:t>Djani</w:t>
            </w:r>
            <w:proofErr w:type="spellEnd"/>
            <w:r w:rsidRPr="007E2522">
              <w:rPr>
                <w:rFonts w:ascii="Adobe Arabic" w:hAnsi="Adobe Arabic" w:cs="Adobe Arabic"/>
                <w:sz w:val="24"/>
                <w:szCs w:val="24"/>
                <w:lang w:val="en-ID"/>
              </w:rPr>
              <w:t xml:space="preserve"> &amp; </w:t>
            </w:r>
            <w:proofErr w:type="spellStart"/>
            <w:r w:rsidRPr="007E2522">
              <w:rPr>
                <w:rFonts w:ascii="Adobe Arabic" w:hAnsi="Adobe Arabic" w:cs="Adobe Arabic"/>
                <w:sz w:val="24"/>
                <w:szCs w:val="24"/>
                <w:lang w:val="en-ID"/>
              </w:rPr>
              <w:t>Olle</w:t>
            </w:r>
            <w:proofErr w:type="spellEnd"/>
            <w:r w:rsidRPr="007E2522">
              <w:rPr>
                <w:rFonts w:ascii="Adobe Arabic" w:hAnsi="Adobe Arabic" w:cs="Adobe Arabic"/>
                <w:sz w:val="24"/>
                <w:szCs w:val="24"/>
                <w:lang w:val="en-ID"/>
              </w:rPr>
              <w:t xml:space="preserve"> </w:t>
            </w:r>
            <w:proofErr w:type="spellStart"/>
            <w:r w:rsidRPr="007E2522">
              <w:rPr>
                <w:rFonts w:ascii="Adobe Arabic" w:hAnsi="Adobe Arabic" w:cs="Adobe Arabic"/>
                <w:sz w:val="24"/>
                <w:szCs w:val="24"/>
                <w:lang w:val="en-ID"/>
              </w:rPr>
              <w:t>Tornquist</w:t>
            </w:r>
            <w:proofErr w:type="spellEnd"/>
          </w:p>
          <w:p w14:paraId="395E9FB2" w14:textId="23632237" w:rsidR="0067682E" w:rsidRPr="007E2522" w:rsidRDefault="0054552A" w:rsidP="0067682E">
            <w:pPr>
              <w:pStyle w:val="ListParagraph"/>
              <w:ind w:left="318"/>
              <w:rPr>
                <w:rFonts w:ascii="Adobe Arabic" w:hAnsi="Adobe Arabic" w:cs="Adobe Arabic"/>
                <w:b/>
                <w:bCs/>
                <w:i/>
                <w:iCs/>
                <w:sz w:val="24"/>
                <w:szCs w:val="24"/>
              </w:rPr>
            </w:pPr>
            <w:r w:rsidRPr="007E2522">
              <w:rPr>
                <w:rFonts w:ascii="Adobe Arabic" w:hAnsi="Adobe Arabic" w:cs="Adobe Arabic"/>
                <w:b/>
                <w:bCs/>
                <w:i/>
                <w:iCs/>
                <w:sz w:val="24"/>
                <w:szCs w:val="24"/>
              </w:rPr>
              <w:t xml:space="preserve">Dilemmas of Populist </w:t>
            </w:r>
            <w:proofErr w:type="spellStart"/>
            <w:r w:rsidRPr="007E2522">
              <w:rPr>
                <w:rFonts w:ascii="Adobe Arabic" w:hAnsi="Adobe Arabic" w:cs="Adobe Arabic"/>
                <w:b/>
                <w:bCs/>
                <w:i/>
                <w:iCs/>
                <w:sz w:val="24"/>
                <w:szCs w:val="24"/>
              </w:rPr>
              <w:t>Transactionalism</w:t>
            </w:r>
            <w:proofErr w:type="spellEnd"/>
            <w:r w:rsidR="00A91A69" w:rsidRPr="007E2522">
              <w:rPr>
                <w:rFonts w:ascii="Adobe Arabic" w:hAnsi="Adobe Arabic" w:cs="Adobe Arabic"/>
                <w:b/>
                <w:bCs/>
                <w:i/>
                <w:iCs/>
                <w:sz w:val="24"/>
                <w:szCs w:val="24"/>
              </w:rPr>
              <w:t xml:space="preserve"> </w:t>
            </w:r>
          </w:p>
        </w:tc>
        <w:tc>
          <w:tcPr>
            <w:tcW w:w="1552" w:type="dxa"/>
          </w:tcPr>
          <w:p w14:paraId="7E213A70" w14:textId="77777777" w:rsidR="00E57323" w:rsidRPr="007E2522" w:rsidRDefault="00E57323">
            <w:pPr>
              <w:rPr>
                <w:rFonts w:ascii="Adobe Arabic" w:hAnsi="Adobe Arabic" w:cs="Adobe Arabic"/>
                <w:sz w:val="24"/>
                <w:szCs w:val="24"/>
              </w:rPr>
            </w:pPr>
          </w:p>
        </w:tc>
      </w:tr>
      <w:tr w:rsidR="00E57323" w:rsidRPr="007E2522" w14:paraId="248A5945" w14:textId="77777777" w:rsidTr="00761231">
        <w:trPr>
          <w:trHeight w:val="917"/>
        </w:trPr>
        <w:tc>
          <w:tcPr>
            <w:tcW w:w="667" w:type="dxa"/>
          </w:tcPr>
          <w:p w14:paraId="3AF1816D" w14:textId="5029068C" w:rsidR="00E57323" w:rsidRPr="007E2522" w:rsidRDefault="00E57323">
            <w:pPr>
              <w:rPr>
                <w:rFonts w:ascii="Adobe Arabic" w:hAnsi="Adobe Arabic" w:cs="Adobe Arabic"/>
                <w:sz w:val="24"/>
                <w:szCs w:val="24"/>
              </w:rPr>
            </w:pPr>
            <w:r w:rsidRPr="007E2522">
              <w:rPr>
                <w:rFonts w:ascii="Adobe Arabic" w:hAnsi="Adobe Arabic" w:cs="Adobe Arabic"/>
                <w:sz w:val="24"/>
                <w:szCs w:val="24"/>
              </w:rPr>
              <w:t>XI</w:t>
            </w:r>
            <w:r w:rsidR="00761231" w:rsidRPr="007E2522">
              <w:rPr>
                <w:rFonts w:ascii="Adobe Arabic" w:hAnsi="Adobe Arabic" w:cs="Adobe Arabic"/>
                <w:sz w:val="24"/>
                <w:szCs w:val="24"/>
              </w:rPr>
              <w:t>V</w:t>
            </w:r>
          </w:p>
        </w:tc>
        <w:tc>
          <w:tcPr>
            <w:tcW w:w="1599" w:type="dxa"/>
            <w:vMerge w:val="restart"/>
          </w:tcPr>
          <w:p w14:paraId="76F19F2A" w14:textId="77777777" w:rsidR="009225CB" w:rsidRPr="007E2522" w:rsidRDefault="009225CB">
            <w:pPr>
              <w:rPr>
                <w:rFonts w:ascii="Adobe Arabic" w:hAnsi="Adobe Arabic" w:cs="Adobe Arabic"/>
                <w:b/>
                <w:bCs/>
                <w:sz w:val="24"/>
                <w:szCs w:val="24"/>
              </w:rPr>
            </w:pPr>
          </w:p>
          <w:p w14:paraId="35083A71" w14:textId="77777777" w:rsidR="009225CB" w:rsidRPr="007E2522" w:rsidRDefault="009225CB">
            <w:pPr>
              <w:rPr>
                <w:rFonts w:ascii="Adobe Arabic" w:hAnsi="Adobe Arabic" w:cs="Adobe Arabic"/>
                <w:b/>
                <w:bCs/>
                <w:sz w:val="24"/>
                <w:szCs w:val="24"/>
              </w:rPr>
            </w:pPr>
          </w:p>
          <w:p w14:paraId="59E771CE" w14:textId="77777777" w:rsidR="009225CB" w:rsidRPr="007E2522" w:rsidRDefault="009225CB">
            <w:pPr>
              <w:rPr>
                <w:rFonts w:ascii="Adobe Arabic" w:hAnsi="Adobe Arabic" w:cs="Adobe Arabic"/>
                <w:b/>
                <w:bCs/>
                <w:sz w:val="24"/>
                <w:szCs w:val="24"/>
              </w:rPr>
            </w:pPr>
          </w:p>
          <w:p w14:paraId="5DFF0937" w14:textId="17B6C670" w:rsidR="00E57323" w:rsidRPr="007E2522" w:rsidRDefault="00E57323">
            <w:pPr>
              <w:rPr>
                <w:rFonts w:ascii="Adobe Arabic" w:hAnsi="Adobe Arabic" w:cs="Adobe Arabic"/>
                <w:b/>
                <w:bCs/>
                <w:sz w:val="24"/>
                <w:szCs w:val="24"/>
              </w:rPr>
            </w:pPr>
            <w:proofErr w:type="spellStart"/>
            <w:r w:rsidRPr="007E2522">
              <w:rPr>
                <w:rFonts w:ascii="Adobe Arabic" w:hAnsi="Adobe Arabic" w:cs="Adobe Arabic"/>
                <w:b/>
                <w:bCs/>
                <w:sz w:val="24"/>
                <w:szCs w:val="24"/>
              </w:rPr>
              <w:t>Demokratisasi</w:t>
            </w:r>
            <w:proofErr w:type="spellEnd"/>
            <w:r w:rsidRPr="007E2522">
              <w:rPr>
                <w:rFonts w:ascii="Adobe Arabic" w:hAnsi="Adobe Arabic" w:cs="Adobe Arabic"/>
                <w:b/>
                <w:bCs/>
                <w:sz w:val="24"/>
                <w:szCs w:val="24"/>
              </w:rPr>
              <w:t xml:space="preserve"> di Indonesia </w:t>
            </w:r>
          </w:p>
        </w:tc>
        <w:tc>
          <w:tcPr>
            <w:tcW w:w="2156" w:type="dxa"/>
          </w:tcPr>
          <w:p w14:paraId="1C115BEC" w14:textId="6429D82A" w:rsidR="00E57323" w:rsidRPr="007E2522" w:rsidRDefault="00E57323">
            <w:pPr>
              <w:rPr>
                <w:rFonts w:ascii="Adobe Arabic" w:hAnsi="Adobe Arabic" w:cs="Adobe Arabic"/>
                <w:sz w:val="24"/>
                <w:szCs w:val="24"/>
              </w:rPr>
            </w:pPr>
            <w:proofErr w:type="spellStart"/>
            <w:r w:rsidRPr="007E2522">
              <w:rPr>
                <w:rFonts w:ascii="Adobe Arabic" w:hAnsi="Adobe Arabic" w:cs="Adobe Arabic"/>
                <w:sz w:val="24"/>
                <w:szCs w:val="24"/>
              </w:rPr>
              <w:t>Demokrasi</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Lokal</w:t>
            </w:r>
            <w:proofErr w:type="spellEnd"/>
            <w:r w:rsidRPr="007E2522">
              <w:rPr>
                <w:rFonts w:ascii="Adobe Arabic" w:hAnsi="Adobe Arabic" w:cs="Adobe Arabic"/>
                <w:sz w:val="24"/>
                <w:szCs w:val="24"/>
              </w:rPr>
              <w:t xml:space="preserve"> di Indonesia</w:t>
            </w:r>
          </w:p>
        </w:tc>
        <w:tc>
          <w:tcPr>
            <w:tcW w:w="3737" w:type="dxa"/>
          </w:tcPr>
          <w:p w14:paraId="4FC138D6" w14:textId="77777777" w:rsidR="00E36B8D" w:rsidRPr="007E2522" w:rsidRDefault="00E36B8D" w:rsidP="00E36B8D">
            <w:pPr>
              <w:pStyle w:val="ListParagraph"/>
              <w:numPr>
                <w:ilvl w:val="0"/>
                <w:numId w:val="13"/>
              </w:numPr>
              <w:ind w:left="319"/>
              <w:rPr>
                <w:rFonts w:ascii="Adobe Arabic" w:hAnsi="Adobe Arabic" w:cs="Adobe Arabic"/>
                <w:sz w:val="24"/>
                <w:szCs w:val="24"/>
              </w:rPr>
            </w:pPr>
            <w:proofErr w:type="spellStart"/>
            <w:r w:rsidRPr="007E2522">
              <w:rPr>
                <w:rFonts w:ascii="Adobe Arabic" w:hAnsi="Adobe Arabic" w:cs="Adobe Arabic"/>
                <w:sz w:val="24"/>
                <w:szCs w:val="24"/>
              </w:rPr>
              <w:t>Purwo</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Santoso</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dkk</w:t>
            </w:r>
            <w:proofErr w:type="spellEnd"/>
            <w:r w:rsidRPr="007E2522">
              <w:rPr>
                <w:rFonts w:ascii="Adobe Arabic" w:hAnsi="Adobe Arabic" w:cs="Adobe Arabic"/>
                <w:sz w:val="24"/>
                <w:szCs w:val="24"/>
              </w:rPr>
              <w:t xml:space="preserve"> (2018)</w:t>
            </w:r>
          </w:p>
          <w:p w14:paraId="3D8857C7" w14:textId="43BD49B3" w:rsidR="00E36B8D" w:rsidRPr="007E2522" w:rsidRDefault="00E36B8D" w:rsidP="00E36B8D">
            <w:pPr>
              <w:pStyle w:val="ListParagraph"/>
              <w:ind w:left="319"/>
              <w:rPr>
                <w:rFonts w:ascii="Adobe Arabic" w:hAnsi="Adobe Arabic" w:cs="Adobe Arabic"/>
                <w:sz w:val="24"/>
                <w:szCs w:val="24"/>
              </w:rPr>
            </w:pPr>
            <w:r w:rsidRPr="007E2522">
              <w:rPr>
                <w:rFonts w:ascii="Adobe Arabic" w:hAnsi="Adobe Arabic" w:cs="Adobe Arabic"/>
                <w:b/>
                <w:bCs/>
                <w:i/>
                <w:iCs/>
                <w:sz w:val="24"/>
                <w:szCs w:val="24"/>
              </w:rPr>
              <w:t>In Search of Local Regime</w:t>
            </w:r>
          </w:p>
          <w:p w14:paraId="440BE2D8" w14:textId="77777777" w:rsidR="004202DD" w:rsidRPr="007E2522" w:rsidRDefault="00E36B8D" w:rsidP="004202DD">
            <w:pPr>
              <w:pStyle w:val="ListParagraph"/>
              <w:numPr>
                <w:ilvl w:val="0"/>
                <w:numId w:val="13"/>
              </w:numPr>
              <w:ind w:left="319"/>
              <w:rPr>
                <w:rFonts w:ascii="Adobe Arabic" w:hAnsi="Adobe Arabic" w:cs="Adobe Arabic"/>
                <w:sz w:val="24"/>
                <w:szCs w:val="24"/>
              </w:rPr>
            </w:pPr>
            <w:proofErr w:type="spellStart"/>
            <w:r w:rsidRPr="007E2522">
              <w:rPr>
                <w:rFonts w:ascii="Adobe Arabic" w:hAnsi="Adobe Arabic" w:cs="Adobe Arabic"/>
                <w:sz w:val="24"/>
                <w:szCs w:val="24"/>
              </w:rPr>
              <w:t>Sutoro</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Eko</w:t>
            </w:r>
            <w:proofErr w:type="spellEnd"/>
            <w:r w:rsidRPr="007E2522">
              <w:rPr>
                <w:rFonts w:ascii="Adobe Arabic" w:hAnsi="Adobe Arabic" w:cs="Adobe Arabic"/>
                <w:sz w:val="24"/>
                <w:szCs w:val="24"/>
              </w:rPr>
              <w:t xml:space="preserve"> (2012)</w:t>
            </w:r>
          </w:p>
          <w:p w14:paraId="6520D230" w14:textId="77777777" w:rsidR="004202DD" w:rsidRPr="007E2522" w:rsidRDefault="00E36B8D" w:rsidP="004202DD">
            <w:pPr>
              <w:pStyle w:val="ListParagraph"/>
              <w:ind w:left="319"/>
              <w:rPr>
                <w:rFonts w:ascii="Adobe Arabic" w:hAnsi="Adobe Arabic" w:cs="Adobe Arabic"/>
                <w:b/>
                <w:bCs/>
                <w:i/>
                <w:iCs/>
                <w:sz w:val="24"/>
                <w:szCs w:val="24"/>
              </w:rPr>
            </w:pPr>
            <w:r w:rsidRPr="007E2522">
              <w:rPr>
                <w:rFonts w:ascii="Adobe Arabic" w:hAnsi="Adobe Arabic" w:cs="Adobe Arabic"/>
                <w:b/>
                <w:bCs/>
                <w:i/>
                <w:iCs/>
                <w:sz w:val="24"/>
                <w:szCs w:val="24"/>
              </w:rPr>
              <w:t xml:space="preserve">Daerah </w:t>
            </w:r>
            <w:proofErr w:type="spellStart"/>
            <w:r w:rsidRPr="007E2522">
              <w:rPr>
                <w:rFonts w:ascii="Adobe Arabic" w:hAnsi="Adobe Arabic" w:cs="Adobe Arabic"/>
                <w:b/>
                <w:bCs/>
                <w:i/>
                <w:iCs/>
                <w:sz w:val="24"/>
                <w:szCs w:val="24"/>
              </w:rPr>
              <w:t>Inklusif</w:t>
            </w:r>
            <w:proofErr w:type="spellEnd"/>
            <w:r w:rsidRPr="007E2522">
              <w:rPr>
                <w:rFonts w:ascii="Adobe Arabic" w:hAnsi="Adobe Arabic" w:cs="Adobe Arabic"/>
                <w:b/>
                <w:bCs/>
                <w:i/>
                <w:iCs/>
                <w:sz w:val="24"/>
                <w:szCs w:val="24"/>
              </w:rPr>
              <w:t xml:space="preserve"> </w:t>
            </w:r>
          </w:p>
          <w:p w14:paraId="7FC31F16" w14:textId="279E627E" w:rsidR="004202DD" w:rsidRPr="007E2522" w:rsidRDefault="004202DD" w:rsidP="004202DD">
            <w:pPr>
              <w:pStyle w:val="ListParagraph"/>
              <w:numPr>
                <w:ilvl w:val="0"/>
                <w:numId w:val="13"/>
              </w:numPr>
              <w:ind w:left="257" w:hanging="283"/>
              <w:rPr>
                <w:rFonts w:ascii="Adobe Arabic" w:hAnsi="Adobe Arabic" w:cs="Adobe Arabic"/>
                <w:sz w:val="24"/>
                <w:szCs w:val="24"/>
              </w:rPr>
            </w:pPr>
            <w:r w:rsidRPr="007E2522">
              <w:rPr>
                <w:rFonts w:ascii="Adobe Arabic" w:hAnsi="Adobe Arabic" w:cs="Adobe Arabic"/>
                <w:b/>
                <w:bCs/>
                <w:sz w:val="24"/>
                <w:szCs w:val="24"/>
              </w:rPr>
              <w:t xml:space="preserve">  </w:t>
            </w:r>
            <w:proofErr w:type="spellStart"/>
            <w:r w:rsidRPr="007E2522">
              <w:rPr>
                <w:rFonts w:ascii="Adobe Arabic" w:hAnsi="Adobe Arabic" w:cs="Adobe Arabic"/>
                <w:sz w:val="24"/>
                <w:szCs w:val="24"/>
              </w:rPr>
              <w:t>Sutoro</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Eko</w:t>
            </w:r>
            <w:proofErr w:type="spellEnd"/>
          </w:p>
          <w:p w14:paraId="61003783" w14:textId="6E8858CA" w:rsidR="0067682E" w:rsidRPr="007E2522" w:rsidRDefault="0067682E" w:rsidP="004202DD">
            <w:pPr>
              <w:pStyle w:val="ListParagraph"/>
              <w:ind w:left="319"/>
              <w:rPr>
                <w:rFonts w:ascii="Adobe Arabic" w:hAnsi="Adobe Arabic" w:cs="Adobe Arabic"/>
                <w:b/>
                <w:bCs/>
                <w:i/>
                <w:iCs/>
                <w:sz w:val="24"/>
                <w:szCs w:val="24"/>
              </w:rPr>
            </w:pPr>
            <w:r w:rsidRPr="007E2522">
              <w:rPr>
                <w:rFonts w:ascii="Adobe Arabic" w:hAnsi="Adobe Arabic" w:cs="Adobe Arabic"/>
                <w:b/>
                <w:bCs/>
                <w:i/>
                <w:iCs/>
                <w:sz w:val="24"/>
                <w:szCs w:val="24"/>
              </w:rPr>
              <w:t xml:space="preserve">Dari Daerah Budiman </w:t>
            </w:r>
            <w:proofErr w:type="spellStart"/>
            <w:r w:rsidRPr="007E2522">
              <w:rPr>
                <w:rFonts w:ascii="Adobe Arabic" w:hAnsi="Adobe Arabic" w:cs="Adobe Arabic"/>
                <w:b/>
                <w:bCs/>
                <w:i/>
                <w:iCs/>
                <w:sz w:val="24"/>
                <w:szCs w:val="24"/>
              </w:rPr>
              <w:t>menuju</w:t>
            </w:r>
            <w:proofErr w:type="spellEnd"/>
            <w:r w:rsidRPr="007E2522">
              <w:rPr>
                <w:rFonts w:ascii="Adobe Arabic" w:hAnsi="Adobe Arabic" w:cs="Adobe Arabic"/>
                <w:b/>
                <w:bCs/>
                <w:i/>
                <w:iCs/>
                <w:sz w:val="24"/>
                <w:szCs w:val="24"/>
              </w:rPr>
              <w:t xml:space="preserve"> Daerah Sejahtera </w:t>
            </w:r>
          </w:p>
        </w:tc>
        <w:tc>
          <w:tcPr>
            <w:tcW w:w="1552" w:type="dxa"/>
          </w:tcPr>
          <w:p w14:paraId="605E8111" w14:textId="77777777" w:rsidR="00E57323" w:rsidRPr="007E2522" w:rsidRDefault="00E57323">
            <w:pPr>
              <w:rPr>
                <w:rFonts w:ascii="Adobe Arabic" w:hAnsi="Adobe Arabic" w:cs="Adobe Arabic"/>
                <w:sz w:val="24"/>
                <w:szCs w:val="24"/>
              </w:rPr>
            </w:pPr>
          </w:p>
        </w:tc>
      </w:tr>
      <w:tr w:rsidR="00E57323" w:rsidRPr="007E2522" w14:paraId="2300487C" w14:textId="77777777" w:rsidTr="00761231">
        <w:trPr>
          <w:trHeight w:val="1214"/>
        </w:trPr>
        <w:tc>
          <w:tcPr>
            <w:tcW w:w="667" w:type="dxa"/>
          </w:tcPr>
          <w:p w14:paraId="7EA85114" w14:textId="50ECFD14" w:rsidR="00E57323" w:rsidRPr="007E2522" w:rsidRDefault="00E57323">
            <w:pPr>
              <w:rPr>
                <w:rFonts w:ascii="Adobe Arabic" w:hAnsi="Adobe Arabic" w:cs="Adobe Arabic"/>
                <w:sz w:val="24"/>
                <w:szCs w:val="24"/>
              </w:rPr>
            </w:pPr>
            <w:r w:rsidRPr="007E2522">
              <w:rPr>
                <w:rFonts w:ascii="Adobe Arabic" w:hAnsi="Adobe Arabic" w:cs="Adobe Arabic"/>
                <w:sz w:val="24"/>
                <w:szCs w:val="24"/>
              </w:rPr>
              <w:t>X</w:t>
            </w:r>
            <w:r w:rsidR="00761231" w:rsidRPr="007E2522">
              <w:rPr>
                <w:rFonts w:ascii="Adobe Arabic" w:hAnsi="Adobe Arabic" w:cs="Adobe Arabic"/>
                <w:sz w:val="24"/>
                <w:szCs w:val="24"/>
              </w:rPr>
              <w:t>V</w:t>
            </w:r>
          </w:p>
        </w:tc>
        <w:tc>
          <w:tcPr>
            <w:tcW w:w="1599" w:type="dxa"/>
            <w:vMerge/>
          </w:tcPr>
          <w:p w14:paraId="1A3B7862" w14:textId="77777777" w:rsidR="00E57323" w:rsidRPr="007E2522" w:rsidRDefault="00E57323">
            <w:pPr>
              <w:rPr>
                <w:rFonts w:ascii="Adobe Arabic" w:hAnsi="Adobe Arabic" w:cs="Adobe Arabic"/>
                <w:sz w:val="24"/>
                <w:szCs w:val="24"/>
              </w:rPr>
            </w:pPr>
          </w:p>
        </w:tc>
        <w:tc>
          <w:tcPr>
            <w:tcW w:w="2156" w:type="dxa"/>
          </w:tcPr>
          <w:p w14:paraId="768614DA" w14:textId="748FC215" w:rsidR="00E57323" w:rsidRPr="007E2522" w:rsidRDefault="00E57323">
            <w:pPr>
              <w:rPr>
                <w:rFonts w:ascii="Adobe Arabic" w:hAnsi="Adobe Arabic" w:cs="Adobe Arabic"/>
                <w:sz w:val="24"/>
                <w:szCs w:val="24"/>
              </w:rPr>
            </w:pPr>
            <w:proofErr w:type="spellStart"/>
            <w:r w:rsidRPr="007E2522">
              <w:rPr>
                <w:rFonts w:ascii="Adobe Arabic" w:hAnsi="Adobe Arabic" w:cs="Adobe Arabic"/>
                <w:sz w:val="24"/>
                <w:szCs w:val="24"/>
              </w:rPr>
              <w:t>Demokrasi</w:t>
            </w:r>
            <w:proofErr w:type="spellEnd"/>
            <w:r w:rsidRPr="007E2522">
              <w:rPr>
                <w:rFonts w:ascii="Adobe Arabic" w:hAnsi="Adobe Arabic" w:cs="Adobe Arabic"/>
                <w:sz w:val="24"/>
                <w:szCs w:val="24"/>
              </w:rPr>
              <w:t xml:space="preserve"> di </w:t>
            </w:r>
            <w:proofErr w:type="spellStart"/>
            <w:r w:rsidRPr="007E2522">
              <w:rPr>
                <w:rFonts w:ascii="Adobe Arabic" w:hAnsi="Adobe Arabic" w:cs="Adobe Arabic"/>
                <w:sz w:val="24"/>
                <w:szCs w:val="24"/>
              </w:rPr>
              <w:t>Pedesaan</w:t>
            </w:r>
            <w:proofErr w:type="spellEnd"/>
          </w:p>
        </w:tc>
        <w:tc>
          <w:tcPr>
            <w:tcW w:w="3737" w:type="dxa"/>
          </w:tcPr>
          <w:p w14:paraId="43BDDD3D" w14:textId="77777777" w:rsidR="00E57323" w:rsidRPr="007E2522" w:rsidRDefault="00E36B8D" w:rsidP="00E36B8D">
            <w:pPr>
              <w:pStyle w:val="ListParagraph"/>
              <w:numPr>
                <w:ilvl w:val="0"/>
                <w:numId w:val="14"/>
              </w:numPr>
              <w:ind w:left="321"/>
              <w:rPr>
                <w:rFonts w:ascii="Adobe Arabic" w:hAnsi="Adobe Arabic" w:cs="Adobe Arabic"/>
                <w:sz w:val="24"/>
                <w:szCs w:val="24"/>
              </w:rPr>
            </w:pPr>
            <w:proofErr w:type="spellStart"/>
            <w:r w:rsidRPr="007E2522">
              <w:rPr>
                <w:rFonts w:ascii="Adobe Arabic" w:hAnsi="Adobe Arabic" w:cs="Adobe Arabic"/>
                <w:sz w:val="24"/>
                <w:szCs w:val="24"/>
              </w:rPr>
              <w:t>Sutoro</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Eko</w:t>
            </w:r>
            <w:proofErr w:type="spellEnd"/>
            <w:r w:rsidRPr="007E2522">
              <w:rPr>
                <w:rFonts w:ascii="Adobe Arabic" w:hAnsi="Adobe Arabic" w:cs="Adobe Arabic"/>
                <w:sz w:val="24"/>
                <w:szCs w:val="24"/>
              </w:rPr>
              <w:t xml:space="preserve">, </w:t>
            </w:r>
            <w:proofErr w:type="spellStart"/>
            <w:r w:rsidRPr="007E2522">
              <w:rPr>
                <w:rFonts w:ascii="Adobe Arabic" w:hAnsi="Adobe Arabic" w:cs="Adobe Arabic"/>
                <w:sz w:val="24"/>
                <w:szCs w:val="24"/>
              </w:rPr>
              <w:t>dkk</w:t>
            </w:r>
            <w:proofErr w:type="spellEnd"/>
            <w:r w:rsidRPr="007E2522">
              <w:rPr>
                <w:rFonts w:ascii="Adobe Arabic" w:hAnsi="Adobe Arabic" w:cs="Adobe Arabic"/>
                <w:sz w:val="24"/>
                <w:szCs w:val="24"/>
              </w:rPr>
              <w:t xml:space="preserve"> (2015)</w:t>
            </w:r>
          </w:p>
          <w:p w14:paraId="53C7CCAF" w14:textId="748B0ECB" w:rsidR="00CA0795" w:rsidRPr="007E2522" w:rsidRDefault="00E36B8D" w:rsidP="00CA0795">
            <w:pPr>
              <w:pStyle w:val="ListParagraph"/>
              <w:ind w:left="321"/>
              <w:rPr>
                <w:rFonts w:ascii="Adobe Arabic" w:hAnsi="Adobe Arabic" w:cs="Adobe Arabic"/>
                <w:b/>
                <w:bCs/>
                <w:i/>
                <w:iCs/>
                <w:sz w:val="24"/>
                <w:szCs w:val="24"/>
              </w:rPr>
            </w:pPr>
            <w:proofErr w:type="spellStart"/>
            <w:r w:rsidRPr="007E2522">
              <w:rPr>
                <w:rFonts w:ascii="Adobe Arabic" w:hAnsi="Adobe Arabic" w:cs="Adobe Arabic"/>
                <w:b/>
                <w:bCs/>
                <w:i/>
                <w:iCs/>
                <w:sz w:val="24"/>
                <w:szCs w:val="24"/>
              </w:rPr>
              <w:t>Desa</w:t>
            </w:r>
            <w:proofErr w:type="spellEnd"/>
            <w:r w:rsidRPr="007E2522">
              <w:rPr>
                <w:rFonts w:ascii="Adobe Arabic" w:hAnsi="Adobe Arabic" w:cs="Adobe Arabic"/>
                <w:b/>
                <w:bCs/>
                <w:i/>
                <w:iCs/>
                <w:sz w:val="24"/>
                <w:szCs w:val="24"/>
              </w:rPr>
              <w:t xml:space="preserve"> </w:t>
            </w:r>
            <w:proofErr w:type="spellStart"/>
            <w:r w:rsidRPr="007E2522">
              <w:rPr>
                <w:rFonts w:ascii="Adobe Arabic" w:hAnsi="Adobe Arabic" w:cs="Adobe Arabic"/>
                <w:b/>
                <w:bCs/>
                <w:i/>
                <w:iCs/>
                <w:sz w:val="24"/>
                <w:szCs w:val="24"/>
              </w:rPr>
              <w:t>Baru</w:t>
            </w:r>
            <w:proofErr w:type="spellEnd"/>
            <w:r w:rsidR="0067682E" w:rsidRPr="007E2522">
              <w:rPr>
                <w:rFonts w:ascii="Adobe Arabic" w:hAnsi="Adobe Arabic" w:cs="Adobe Arabic"/>
                <w:b/>
                <w:bCs/>
                <w:i/>
                <w:iCs/>
                <w:sz w:val="24"/>
                <w:szCs w:val="24"/>
              </w:rPr>
              <w:t xml:space="preserve">, </w:t>
            </w:r>
            <w:r w:rsidRPr="007E2522">
              <w:rPr>
                <w:rFonts w:ascii="Adobe Arabic" w:hAnsi="Adobe Arabic" w:cs="Adobe Arabic"/>
                <w:b/>
                <w:bCs/>
                <w:i/>
                <w:iCs/>
                <w:sz w:val="24"/>
                <w:szCs w:val="24"/>
              </w:rPr>
              <w:t>Negara Lam</w:t>
            </w:r>
            <w:r w:rsidR="00CA0795" w:rsidRPr="007E2522">
              <w:rPr>
                <w:rFonts w:ascii="Adobe Arabic" w:hAnsi="Adobe Arabic" w:cs="Adobe Arabic"/>
                <w:b/>
                <w:bCs/>
                <w:i/>
                <w:iCs/>
                <w:sz w:val="24"/>
                <w:szCs w:val="24"/>
              </w:rPr>
              <w:t>a</w:t>
            </w:r>
          </w:p>
          <w:p w14:paraId="30DF4CF3" w14:textId="23C2C0B6" w:rsidR="00E36B8D" w:rsidRPr="007E2522" w:rsidRDefault="00E36B8D" w:rsidP="00E36B8D">
            <w:pPr>
              <w:pStyle w:val="ListParagraph"/>
              <w:numPr>
                <w:ilvl w:val="0"/>
                <w:numId w:val="14"/>
              </w:numPr>
              <w:ind w:left="321"/>
              <w:rPr>
                <w:rFonts w:ascii="Adobe Arabic" w:hAnsi="Adobe Arabic" w:cs="Adobe Arabic"/>
                <w:sz w:val="24"/>
                <w:szCs w:val="24"/>
              </w:rPr>
            </w:pPr>
            <w:r w:rsidRPr="007E2522">
              <w:rPr>
                <w:rFonts w:ascii="Adobe Arabic" w:hAnsi="Adobe Arabic" w:cs="Adobe Arabic"/>
                <w:sz w:val="24"/>
                <w:szCs w:val="24"/>
              </w:rPr>
              <w:t xml:space="preserve">Yumiko M. </w:t>
            </w:r>
            <w:proofErr w:type="spellStart"/>
            <w:r w:rsidRPr="007E2522">
              <w:rPr>
                <w:rFonts w:ascii="Adobe Arabic" w:hAnsi="Adobe Arabic" w:cs="Adobe Arabic"/>
                <w:sz w:val="24"/>
                <w:szCs w:val="24"/>
              </w:rPr>
              <w:t>Prijono</w:t>
            </w:r>
            <w:proofErr w:type="spellEnd"/>
            <w:r w:rsidR="007E6A2D" w:rsidRPr="007E2522">
              <w:rPr>
                <w:rFonts w:ascii="Adobe Arabic" w:hAnsi="Adobe Arabic" w:cs="Adobe Arabic"/>
                <w:sz w:val="24"/>
                <w:szCs w:val="24"/>
              </w:rPr>
              <w:t xml:space="preserve"> </w:t>
            </w:r>
            <w:r w:rsidR="00AD60E1" w:rsidRPr="007E2522">
              <w:rPr>
                <w:rFonts w:ascii="Adobe Arabic" w:hAnsi="Adobe Arabic" w:cs="Adobe Arabic"/>
                <w:sz w:val="24"/>
                <w:szCs w:val="24"/>
              </w:rPr>
              <w:t>(1983)</w:t>
            </w:r>
          </w:p>
          <w:p w14:paraId="79CE568B" w14:textId="77777777" w:rsidR="00B812E2" w:rsidRPr="007E2522" w:rsidRDefault="00E36B8D" w:rsidP="00CA0795">
            <w:pPr>
              <w:pStyle w:val="ListParagraph"/>
              <w:ind w:left="321"/>
              <w:rPr>
                <w:rFonts w:ascii="Adobe Arabic" w:hAnsi="Adobe Arabic" w:cs="Adobe Arabic"/>
                <w:b/>
                <w:bCs/>
                <w:i/>
                <w:iCs/>
                <w:sz w:val="24"/>
                <w:szCs w:val="24"/>
              </w:rPr>
            </w:pPr>
            <w:proofErr w:type="spellStart"/>
            <w:r w:rsidRPr="007E2522">
              <w:rPr>
                <w:rFonts w:ascii="Adobe Arabic" w:hAnsi="Adobe Arabic" w:cs="Adobe Arabic"/>
                <w:b/>
                <w:bCs/>
                <w:i/>
                <w:iCs/>
                <w:sz w:val="24"/>
                <w:szCs w:val="24"/>
              </w:rPr>
              <w:t>Demokrasi</w:t>
            </w:r>
            <w:proofErr w:type="spellEnd"/>
            <w:r w:rsidRPr="007E2522">
              <w:rPr>
                <w:rFonts w:ascii="Adobe Arabic" w:hAnsi="Adobe Arabic" w:cs="Adobe Arabic"/>
                <w:b/>
                <w:bCs/>
                <w:i/>
                <w:iCs/>
                <w:sz w:val="24"/>
                <w:szCs w:val="24"/>
              </w:rPr>
              <w:t xml:space="preserve"> di </w:t>
            </w:r>
            <w:proofErr w:type="spellStart"/>
            <w:r w:rsidRPr="007E2522">
              <w:rPr>
                <w:rFonts w:ascii="Adobe Arabic" w:hAnsi="Adobe Arabic" w:cs="Adobe Arabic"/>
                <w:b/>
                <w:bCs/>
                <w:i/>
                <w:iCs/>
                <w:sz w:val="24"/>
                <w:szCs w:val="24"/>
              </w:rPr>
              <w:t>Pedesaan</w:t>
            </w:r>
            <w:proofErr w:type="spellEnd"/>
            <w:r w:rsidRPr="007E2522">
              <w:rPr>
                <w:rFonts w:ascii="Adobe Arabic" w:hAnsi="Adobe Arabic" w:cs="Adobe Arabic"/>
                <w:b/>
                <w:bCs/>
                <w:i/>
                <w:iCs/>
                <w:sz w:val="24"/>
                <w:szCs w:val="24"/>
              </w:rPr>
              <w:t xml:space="preserve"> </w:t>
            </w:r>
            <w:proofErr w:type="spellStart"/>
            <w:r w:rsidRPr="007E2522">
              <w:rPr>
                <w:rFonts w:ascii="Adobe Arabic" w:hAnsi="Adobe Arabic" w:cs="Adobe Arabic"/>
                <w:b/>
                <w:bCs/>
                <w:i/>
                <w:iCs/>
                <w:sz w:val="24"/>
                <w:szCs w:val="24"/>
              </w:rPr>
              <w:t>Jaw</w:t>
            </w:r>
            <w:r w:rsidR="00CA0795" w:rsidRPr="007E2522">
              <w:rPr>
                <w:rFonts w:ascii="Adobe Arabic" w:hAnsi="Adobe Arabic" w:cs="Adobe Arabic"/>
                <w:b/>
                <w:bCs/>
                <w:i/>
                <w:iCs/>
                <w:sz w:val="24"/>
                <w:szCs w:val="24"/>
              </w:rPr>
              <w:t>a</w:t>
            </w:r>
            <w:proofErr w:type="spellEnd"/>
          </w:p>
          <w:p w14:paraId="74644130" w14:textId="77777777" w:rsidR="00AD60E1" w:rsidRPr="007E2522" w:rsidRDefault="00AD60E1" w:rsidP="00AD60E1">
            <w:pPr>
              <w:pStyle w:val="ListParagraph"/>
              <w:numPr>
                <w:ilvl w:val="0"/>
                <w:numId w:val="14"/>
              </w:numPr>
              <w:ind w:left="312"/>
              <w:rPr>
                <w:rFonts w:ascii="Adobe Arabic" w:hAnsi="Adobe Arabic" w:cs="Adobe Arabic"/>
                <w:i/>
                <w:iCs/>
                <w:sz w:val="24"/>
                <w:szCs w:val="24"/>
              </w:rPr>
            </w:pPr>
            <w:proofErr w:type="spellStart"/>
            <w:r w:rsidRPr="007E2522">
              <w:rPr>
                <w:rFonts w:ascii="Adobe Arabic" w:hAnsi="Adobe Arabic" w:cs="Adobe Arabic"/>
                <w:i/>
                <w:iCs/>
                <w:sz w:val="24"/>
                <w:szCs w:val="24"/>
              </w:rPr>
              <w:t>Sutardjo</w:t>
            </w:r>
            <w:proofErr w:type="spellEnd"/>
            <w:r w:rsidRPr="007E2522">
              <w:rPr>
                <w:rFonts w:ascii="Adobe Arabic" w:hAnsi="Adobe Arabic" w:cs="Adobe Arabic"/>
                <w:i/>
                <w:iCs/>
                <w:sz w:val="24"/>
                <w:szCs w:val="24"/>
              </w:rPr>
              <w:t xml:space="preserve"> </w:t>
            </w:r>
            <w:proofErr w:type="spellStart"/>
            <w:r w:rsidRPr="007E2522">
              <w:rPr>
                <w:rFonts w:ascii="Adobe Arabic" w:hAnsi="Adobe Arabic" w:cs="Adobe Arabic"/>
                <w:i/>
                <w:iCs/>
                <w:sz w:val="24"/>
                <w:szCs w:val="24"/>
              </w:rPr>
              <w:t>Kartohadikusumo</w:t>
            </w:r>
            <w:proofErr w:type="spellEnd"/>
            <w:r w:rsidRPr="007E2522">
              <w:rPr>
                <w:rFonts w:ascii="Adobe Arabic" w:hAnsi="Adobe Arabic" w:cs="Adobe Arabic"/>
                <w:i/>
                <w:iCs/>
                <w:sz w:val="24"/>
                <w:szCs w:val="24"/>
              </w:rPr>
              <w:t xml:space="preserve"> (1953)</w:t>
            </w:r>
          </w:p>
          <w:p w14:paraId="10DAD374" w14:textId="54E87BC7" w:rsidR="00AD60E1" w:rsidRPr="007E2522" w:rsidRDefault="00AD60E1" w:rsidP="00AD60E1">
            <w:pPr>
              <w:pStyle w:val="ListParagraph"/>
              <w:ind w:left="312"/>
              <w:rPr>
                <w:rFonts w:ascii="Adobe Arabic" w:hAnsi="Adobe Arabic" w:cs="Adobe Arabic"/>
                <w:b/>
                <w:bCs/>
                <w:i/>
                <w:iCs/>
                <w:sz w:val="24"/>
                <w:szCs w:val="24"/>
              </w:rPr>
            </w:pPr>
            <w:r w:rsidRPr="007E2522">
              <w:rPr>
                <w:rFonts w:ascii="Adobe Arabic" w:hAnsi="Adobe Arabic" w:cs="Adobe Arabic"/>
                <w:b/>
                <w:bCs/>
                <w:i/>
                <w:iCs/>
                <w:sz w:val="24"/>
                <w:szCs w:val="24"/>
              </w:rPr>
              <w:t xml:space="preserve">D E S A </w:t>
            </w:r>
          </w:p>
        </w:tc>
        <w:tc>
          <w:tcPr>
            <w:tcW w:w="1552" w:type="dxa"/>
          </w:tcPr>
          <w:p w14:paraId="35EEBE1E" w14:textId="77777777" w:rsidR="00E57323" w:rsidRPr="007E2522" w:rsidRDefault="00E57323">
            <w:pPr>
              <w:rPr>
                <w:rFonts w:ascii="Adobe Arabic" w:hAnsi="Adobe Arabic" w:cs="Adobe Arabic"/>
                <w:sz w:val="24"/>
                <w:szCs w:val="24"/>
              </w:rPr>
            </w:pPr>
          </w:p>
        </w:tc>
      </w:tr>
      <w:tr w:rsidR="00E57323" w:rsidRPr="007E2522" w14:paraId="063A32BA" w14:textId="77777777" w:rsidTr="00C938EA">
        <w:trPr>
          <w:trHeight w:val="221"/>
        </w:trPr>
        <w:tc>
          <w:tcPr>
            <w:tcW w:w="667" w:type="dxa"/>
          </w:tcPr>
          <w:p w14:paraId="023CF828" w14:textId="0ED5CC9F" w:rsidR="00E57323" w:rsidRPr="007E2522" w:rsidRDefault="00E57323">
            <w:pPr>
              <w:rPr>
                <w:rFonts w:ascii="Adobe Arabic" w:hAnsi="Adobe Arabic" w:cs="Adobe Arabic"/>
                <w:sz w:val="24"/>
                <w:szCs w:val="24"/>
              </w:rPr>
            </w:pPr>
            <w:r w:rsidRPr="007E2522">
              <w:rPr>
                <w:rFonts w:ascii="Adobe Arabic" w:hAnsi="Adobe Arabic" w:cs="Adobe Arabic"/>
                <w:sz w:val="24"/>
                <w:szCs w:val="24"/>
              </w:rPr>
              <w:t>XV</w:t>
            </w:r>
            <w:r w:rsidR="00761231" w:rsidRPr="007E2522">
              <w:rPr>
                <w:rFonts w:ascii="Adobe Arabic" w:hAnsi="Adobe Arabic" w:cs="Adobe Arabic"/>
                <w:sz w:val="24"/>
                <w:szCs w:val="24"/>
              </w:rPr>
              <w:t>I</w:t>
            </w:r>
          </w:p>
        </w:tc>
        <w:tc>
          <w:tcPr>
            <w:tcW w:w="9044" w:type="dxa"/>
            <w:gridSpan w:val="4"/>
          </w:tcPr>
          <w:p w14:paraId="0373A2D3" w14:textId="732FEE5E" w:rsidR="00E57323" w:rsidRPr="007E2522" w:rsidRDefault="00E57323" w:rsidP="00E57323">
            <w:pPr>
              <w:jc w:val="center"/>
              <w:rPr>
                <w:rFonts w:ascii="Adobe Arabic" w:hAnsi="Adobe Arabic" w:cs="Adobe Arabic"/>
                <w:b/>
                <w:bCs/>
                <w:sz w:val="24"/>
                <w:szCs w:val="24"/>
              </w:rPr>
            </w:pPr>
            <w:r w:rsidRPr="007E2522">
              <w:rPr>
                <w:rFonts w:ascii="Adobe Arabic" w:hAnsi="Adobe Arabic" w:cs="Adobe Arabic"/>
                <w:b/>
                <w:bCs/>
                <w:sz w:val="24"/>
                <w:szCs w:val="24"/>
              </w:rPr>
              <w:t>UJIAN AKHIR SEMESTER</w:t>
            </w:r>
          </w:p>
        </w:tc>
      </w:tr>
    </w:tbl>
    <w:p w14:paraId="33FB8724" w14:textId="70DE1981" w:rsidR="004F4B76" w:rsidRPr="007E2522" w:rsidRDefault="004F4B76">
      <w:pPr>
        <w:rPr>
          <w:rFonts w:ascii="Century Gothic" w:hAnsi="Century Gothic" w:cs="Times New Roman"/>
          <w:sz w:val="24"/>
          <w:szCs w:val="24"/>
        </w:rPr>
      </w:pPr>
    </w:p>
    <w:p w14:paraId="56047FED" w14:textId="77777777" w:rsidR="00C938EA" w:rsidRDefault="00C938EA">
      <w:pPr>
        <w:rPr>
          <w:rFonts w:ascii="Century Gothic" w:hAnsi="Century Gothic" w:cs="Times New Roman"/>
        </w:rPr>
      </w:pPr>
    </w:p>
    <w:sectPr w:rsidR="00C938EA" w:rsidSect="00AD60E1">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Arabic">
    <w:panose1 w:val="02040503050201020203"/>
    <w:charset w:val="00"/>
    <w:family w:val="roman"/>
    <w:notTrueType/>
    <w:pitch w:val="variable"/>
    <w:sig w:usb0="8000202F" w:usb1="8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92688"/>
    <w:multiLevelType w:val="hybridMultilevel"/>
    <w:tmpl w:val="A2F621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655A74"/>
    <w:multiLevelType w:val="hybridMultilevel"/>
    <w:tmpl w:val="E0A0D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CB6681"/>
    <w:multiLevelType w:val="hybridMultilevel"/>
    <w:tmpl w:val="98C077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DD5A59"/>
    <w:multiLevelType w:val="hybridMultilevel"/>
    <w:tmpl w:val="09C636A6"/>
    <w:lvl w:ilvl="0" w:tplc="CA6E6A5E">
      <w:start w:val="1"/>
      <w:numFmt w:val="lowerLetter"/>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1447824"/>
    <w:multiLevelType w:val="hybridMultilevel"/>
    <w:tmpl w:val="F31C0B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C685829"/>
    <w:multiLevelType w:val="hybridMultilevel"/>
    <w:tmpl w:val="30DA7C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F657F49"/>
    <w:multiLevelType w:val="hybridMultilevel"/>
    <w:tmpl w:val="A5AC28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7E46669"/>
    <w:multiLevelType w:val="hybridMultilevel"/>
    <w:tmpl w:val="C86C8AE6"/>
    <w:lvl w:ilvl="0" w:tplc="72AA459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139DC"/>
    <w:multiLevelType w:val="hybridMultilevel"/>
    <w:tmpl w:val="56E4F652"/>
    <w:lvl w:ilvl="0" w:tplc="6DF27D8A">
      <w:start w:val="1"/>
      <w:numFmt w:val="upperLetter"/>
      <w:lvlText w:val="%1."/>
      <w:lvlJc w:val="left"/>
      <w:pPr>
        <w:ind w:left="720" w:hanging="360"/>
      </w:pPr>
      <w:rPr>
        <w:rFonts w:hint="default"/>
        <w:b/>
        <w:bCs w:val="0"/>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E5B4851"/>
    <w:multiLevelType w:val="hybridMultilevel"/>
    <w:tmpl w:val="534AA5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21772CB"/>
    <w:multiLevelType w:val="hybridMultilevel"/>
    <w:tmpl w:val="B2501D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5B53981"/>
    <w:multiLevelType w:val="hybridMultilevel"/>
    <w:tmpl w:val="01F0AD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84A53E2"/>
    <w:multiLevelType w:val="hybridMultilevel"/>
    <w:tmpl w:val="BA88AC1E"/>
    <w:lvl w:ilvl="0" w:tplc="7CBA62E0">
      <w:start w:val="3"/>
      <w:numFmt w:val="bullet"/>
      <w:lvlText w:val="-"/>
      <w:lvlJc w:val="left"/>
      <w:pPr>
        <w:ind w:left="678" w:hanging="360"/>
      </w:pPr>
      <w:rPr>
        <w:rFonts w:ascii="Adobe Arabic" w:eastAsiaTheme="minorEastAsia" w:hAnsi="Adobe Arabic" w:cs="Adobe Arabic" w:hint="default"/>
        <w:i/>
      </w:rPr>
    </w:lvl>
    <w:lvl w:ilvl="1" w:tplc="38090003" w:tentative="1">
      <w:start w:val="1"/>
      <w:numFmt w:val="bullet"/>
      <w:lvlText w:val="o"/>
      <w:lvlJc w:val="left"/>
      <w:pPr>
        <w:ind w:left="1398" w:hanging="360"/>
      </w:pPr>
      <w:rPr>
        <w:rFonts w:ascii="Courier New" w:hAnsi="Courier New" w:cs="Courier New" w:hint="default"/>
      </w:rPr>
    </w:lvl>
    <w:lvl w:ilvl="2" w:tplc="38090005" w:tentative="1">
      <w:start w:val="1"/>
      <w:numFmt w:val="bullet"/>
      <w:lvlText w:val=""/>
      <w:lvlJc w:val="left"/>
      <w:pPr>
        <w:ind w:left="2118" w:hanging="360"/>
      </w:pPr>
      <w:rPr>
        <w:rFonts w:ascii="Wingdings" w:hAnsi="Wingdings" w:hint="default"/>
      </w:rPr>
    </w:lvl>
    <w:lvl w:ilvl="3" w:tplc="38090001" w:tentative="1">
      <w:start w:val="1"/>
      <w:numFmt w:val="bullet"/>
      <w:lvlText w:val=""/>
      <w:lvlJc w:val="left"/>
      <w:pPr>
        <w:ind w:left="2838" w:hanging="360"/>
      </w:pPr>
      <w:rPr>
        <w:rFonts w:ascii="Symbol" w:hAnsi="Symbol" w:hint="default"/>
      </w:rPr>
    </w:lvl>
    <w:lvl w:ilvl="4" w:tplc="38090003" w:tentative="1">
      <w:start w:val="1"/>
      <w:numFmt w:val="bullet"/>
      <w:lvlText w:val="o"/>
      <w:lvlJc w:val="left"/>
      <w:pPr>
        <w:ind w:left="3558" w:hanging="360"/>
      </w:pPr>
      <w:rPr>
        <w:rFonts w:ascii="Courier New" w:hAnsi="Courier New" w:cs="Courier New" w:hint="default"/>
      </w:rPr>
    </w:lvl>
    <w:lvl w:ilvl="5" w:tplc="38090005" w:tentative="1">
      <w:start w:val="1"/>
      <w:numFmt w:val="bullet"/>
      <w:lvlText w:val=""/>
      <w:lvlJc w:val="left"/>
      <w:pPr>
        <w:ind w:left="4278" w:hanging="360"/>
      </w:pPr>
      <w:rPr>
        <w:rFonts w:ascii="Wingdings" w:hAnsi="Wingdings" w:hint="default"/>
      </w:rPr>
    </w:lvl>
    <w:lvl w:ilvl="6" w:tplc="38090001" w:tentative="1">
      <w:start w:val="1"/>
      <w:numFmt w:val="bullet"/>
      <w:lvlText w:val=""/>
      <w:lvlJc w:val="left"/>
      <w:pPr>
        <w:ind w:left="4998" w:hanging="360"/>
      </w:pPr>
      <w:rPr>
        <w:rFonts w:ascii="Symbol" w:hAnsi="Symbol" w:hint="default"/>
      </w:rPr>
    </w:lvl>
    <w:lvl w:ilvl="7" w:tplc="38090003" w:tentative="1">
      <w:start w:val="1"/>
      <w:numFmt w:val="bullet"/>
      <w:lvlText w:val="o"/>
      <w:lvlJc w:val="left"/>
      <w:pPr>
        <w:ind w:left="5718" w:hanging="360"/>
      </w:pPr>
      <w:rPr>
        <w:rFonts w:ascii="Courier New" w:hAnsi="Courier New" w:cs="Courier New" w:hint="default"/>
      </w:rPr>
    </w:lvl>
    <w:lvl w:ilvl="8" w:tplc="38090005" w:tentative="1">
      <w:start w:val="1"/>
      <w:numFmt w:val="bullet"/>
      <w:lvlText w:val=""/>
      <w:lvlJc w:val="left"/>
      <w:pPr>
        <w:ind w:left="6438" w:hanging="360"/>
      </w:pPr>
      <w:rPr>
        <w:rFonts w:ascii="Wingdings" w:hAnsi="Wingdings" w:hint="default"/>
      </w:rPr>
    </w:lvl>
  </w:abstractNum>
  <w:abstractNum w:abstractNumId="13" w15:restartNumberingAfterBreak="0">
    <w:nsid w:val="58CE19C6"/>
    <w:multiLevelType w:val="hybridMultilevel"/>
    <w:tmpl w:val="679897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9BE15F7"/>
    <w:multiLevelType w:val="hybridMultilevel"/>
    <w:tmpl w:val="F1FE43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AD319A2"/>
    <w:multiLevelType w:val="hybridMultilevel"/>
    <w:tmpl w:val="26AC19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C4518FA"/>
    <w:multiLevelType w:val="hybridMultilevel"/>
    <w:tmpl w:val="A072BE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DCD40A5"/>
    <w:multiLevelType w:val="hybridMultilevel"/>
    <w:tmpl w:val="C6B83D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2BB67C0"/>
    <w:multiLevelType w:val="hybridMultilevel"/>
    <w:tmpl w:val="B0D8E6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BE213FE"/>
    <w:multiLevelType w:val="hybridMultilevel"/>
    <w:tmpl w:val="4F8ACE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DF76AF3"/>
    <w:multiLevelType w:val="hybridMultilevel"/>
    <w:tmpl w:val="181A09A4"/>
    <w:lvl w:ilvl="0" w:tplc="3809000F">
      <w:start w:val="1"/>
      <w:numFmt w:val="decimal"/>
      <w:lvlText w:val="%1."/>
      <w:lvlJc w:val="left"/>
      <w:pPr>
        <w:ind w:left="720" w:hanging="360"/>
      </w:pPr>
      <w:rPr>
        <w:rFonts w:hint="default"/>
        <w:b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3E3124E"/>
    <w:multiLevelType w:val="hybridMultilevel"/>
    <w:tmpl w:val="573AD67E"/>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2" w15:restartNumberingAfterBreak="0">
    <w:nsid w:val="7EC76BBD"/>
    <w:multiLevelType w:val="hybridMultilevel"/>
    <w:tmpl w:val="9C223284"/>
    <w:lvl w:ilvl="0" w:tplc="7526BB36">
      <w:start w:val="1"/>
      <w:numFmt w:val="lowerLetter"/>
      <w:lvlText w:val="%1."/>
      <w:lvlJc w:val="left"/>
      <w:pPr>
        <w:ind w:left="679" w:hanging="360"/>
      </w:pPr>
      <w:rPr>
        <w:rFonts w:hint="default"/>
      </w:rPr>
    </w:lvl>
    <w:lvl w:ilvl="1" w:tplc="38090019" w:tentative="1">
      <w:start w:val="1"/>
      <w:numFmt w:val="lowerLetter"/>
      <w:lvlText w:val="%2."/>
      <w:lvlJc w:val="left"/>
      <w:pPr>
        <w:ind w:left="1399" w:hanging="360"/>
      </w:pPr>
    </w:lvl>
    <w:lvl w:ilvl="2" w:tplc="3809001B" w:tentative="1">
      <w:start w:val="1"/>
      <w:numFmt w:val="lowerRoman"/>
      <w:lvlText w:val="%3."/>
      <w:lvlJc w:val="right"/>
      <w:pPr>
        <w:ind w:left="2119" w:hanging="180"/>
      </w:pPr>
    </w:lvl>
    <w:lvl w:ilvl="3" w:tplc="3809000F" w:tentative="1">
      <w:start w:val="1"/>
      <w:numFmt w:val="decimal"/>
      <w:lvlText w:val="%4."/>
      <w:lvlJc w:val="left"/>
      <w:pPr>
        <w:ind w:left="2839" w:hanging="360"/>
      </w:pPr>
    </w:lvl>
    <w:lvl w:ilvl="4" w:tplc="38090019" w:tentative="1">
      <w:start w:val="1"/>
      <w:numFmt w:val="lowerLetter"/>
      <w:lvlText w:val="%5."/>
      <w:lvlJc w:val="left"/>
      <w:pPr>
        <w:ind w:left="3559" w:hanging="360"/>
      </w:pPr>
    </w:lvl>
    <w:lvl w:ilvl="5" w:tplc="3809001B" w:tentative="1">
      <w:start w:val="1"/>
      <w:numFmt w:val="lowerRoman"/>
      <w:lvlText w:val="%6."/>
      <w:lvlJc w:val="right"/>
      <w:pPr>
        <w:ind w:left="4279" w:hanging="180"/>
      </w:pPr>
    </w:lvl>
    <w:lvl w:ilvl="6" w:tplc="3809000F" w:tentative="1">
      <w:start w:val="1"/>
      <w:numFmt w:val="decimal"/>
      <w:lvlText w:val="%7."/>
      <w:lvlJc w:val="left"/>
      <w:pPr>
        <w:ind w:left="4999" w:hanging="360"/>
      </w:pPr>
    </w:lvl>
    <w:lvl w:ilvl="7" w:tplc="38090019" w:tentative="1">
      <w:start w:val="1"/>
      <w:numFmt w:val="lowerLetter"/>
      <w:lvlText w:val="%8."/>
      <w:lvlJc w:val="left"/>
      <w:pPr>
        <w:ind w:left="5719" w:hanging="360"/>
      </w:pPr>
    </w:lvl>
    <w:lvl w:ilvl="8" w:tplc="3809001B" w:tentative="1">
      <w:start w:val="1"/>
      <w:numFmt w:val="lowerRoman"/>
      <w:lvlText w:val="%9."/>
      <w:lvlJc w:val="right"/>
      <w:pPr>
        <w:ind w:left="6439" w:hanging="180"/>
      </w:pPr>
    </w:lvl>
  </w:abstractNum>
  <w:num w:numId="1">
    <w:abstractNumId w:val="18"/>
  </w:num>
  <w:num w:numId="2">
    <w:abstractNumId w:val="17"/>
  </w:num>
  <w:num w:numId="3">
    <w:abstractNumId w:val="16"/>
  </w:num>
  <w:num w:numId="4">
    <w:abstractNumId w:val="2"/>
  </w:num>
  <w:num w:numId="5">
    <w:abstractNumId w:val="20"/>
  </w:num>
  <w:num w:numId="6">
    <w:abstractNumId w:val="5"/>
  </w:num>
  <w:num w:numId="7">
    <w:abstractNumId w:val="11"/>
  </w:num>
  <w:num w:numId="8">
    <w:abstractNumId w:val="10"/>
  </w:num>
  <w:num w:numId="9">
    <w:abstractNumId w:val="9"/>
  </w:num>
  <w:num w:numId="10">
    <w:abstractNumId w:val="19"/>
  </w:num>
  <w:num w:numId="11">
    <w:abstractNumId w:val="14"/>
  </w:num>
  <w:num w:numId="12">
    <w:abstractNumId w:val="13"/>
  </w:num>
  <w:num w:numId="13">
    <w:abstractNumId w:val="6"/>
  </w:num>
  <w:num w:numId="14">
    <w:abstractNumId w:val="4"/>
  </w:num>
  <w:num w:numId="15">
    <w:abstractNumId w:val="12"/>
  </w:num>
  <w:num w:numId="16">
    <w:abstractNumId w:val="3"/>
  </w:num>
  <w:num w:numId="17">
    <w:abstractNumId w:val="15"/>
  </w:num>
  <w:num w:numId="18">
    <w:abstractNumId w:val="22"/>
  </w:num>
  <w:num w:numId="19">
    <w:abstractNumId w:val="7"/>
  </w:num>
  <w:num w:numId="20">
    <w:abstractNumId w:val="21"/>
  </w:num>
  <w:num w:numId="21">
    <w:abstractNumId w:val="8"/>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F4B76"/>
    <w:rsid w:val="000D7349"/>
    <w:rsid w:val="00157F11"/>
    <w:rsid w:val="001761B0"/>
    <w:rsid w:val="00197E80"/>
    <w:rsid w:val="002B29EF"/>
    <w:rsid w:val="002C7DD3"/>
    <w:rsid w:val="002F77FC"/>
    <w:rsid w:val="00315306"/>
    <w:rsid w:val="004202DD"/>
    <w:rsid w:val="004F4B76"/>
    <w:rsid w:val="0054552A"/>
    <w:rsid w:val="005F53A4"/>
    <w:rsid w:val="0067682E"/>
    <w:rsid w:val="006E6971"/>
    <w:rsid w:val="00720332"/>
    <w:rsid w:val="00761231"/>
    <w:rsid w:val="00772430"/>
    <w:rsid w:val="007C29F2"/>
    <w:rsid w:val="007E2522"/>
    <w:rsid w:val="007E6A2D"/>
    <w:rsid w:val="00867C31"/>
    <w:rsid w:val="009225CB"/>
    <w:rsid w:val="009D3AF5"/>
    <w:rsid w:val="009F41AD"/>
    <w:rsid w:val="00A4135B"/>
    <w:rsid w:val="00A91A69"/>
    <w:rsid w:val="00A91CE2"/>
    <w:rsid w:val="00A932F1"/>
    <w:rsid w:val="00AD2EB0"/>
    <w:rsid w:val="00AD60E1"/>
    <w:rsid w:val="00AE1D0A"/>
    <w:rsid w:val="00B812E2"/>
    <w:rsid w:val="00BE4E46"/>
    <w:rsid w:val="00C35DC7"/>
    <w:rsid w:val="00C76E8C"/>
    <w:rsid w:val="00C84322"/>
    <w:rsid w:val="00C938EA"/>
    <w:rsid w:val="00CA0795"/>
    <w:rsid w:val="00CB47B5"/>
    <w:rsid w:val="00CC2FBC"/>
    <w:rsid w:val="00D11BFB"/>
    <w:rsid w:val="00D2402F"/>
    <w:rsid w:val="00D85B59"/>
    <w:rsid w:val="00D90139"/>
    <w:rsid w:val="00DE6845"/>
    <w:rsid w:val="00DF4A91"/>
    <w:rsid w:val="00E34153"/>
    <w:rsid w:val="00E36B8D"/>
    <w:rsid w:val="00E57323"/>
    <w:rsid w:val="00EC61ED"/>
    <w:rsid w:val="00ED6AB0"/>
    <w:rsid w:val="00F260F4"/>
    <w:rsid w:val="00F505CB"/>
    <w:rsid w:val="00F7633C"/>
    <w:rsid w:val="00F8258B"/>
    <w:rsid w:val="00F91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BC99"/>
  <w15:docId w15:val="{DB6E1871-A0D9-4917-AFEB-09EE6F66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B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97E80"/>
    <w:pPr>
      <w:ind w:left="720"/>
      <w:contextualSpacing/>
    </w:pPr>
  </w:style>
  <w:style w:type="paragraph" w:styleId="CommentText">
    <w:name w:val="annotation text"/>
    <w:basedOn w:val="Normal"/>
    <w:link w:val="CommentTextChar"/>
    <w:uiPriority w:val="99"/>
    <w:rsid w:val="00A932F1"/>
    <w:pPr>
      <w:spacing w:line="240" w:lineRule="auto"/>
    </w:pPr>
    <w:rPr>
      <w:rFonts w:cs="Times New Roman"/>
      <w:sz w:val="20"/>
      <w:szCs w:val="20"/>
    </w:rPr>
  </w:style>
  <w:style w:type="character" w:customStyle="1" w:styleId="CommentTextChar">
    <w:name w:val="Comment Text Char"/>
    <w:basedOn w:val="DefaultParagraphFont"/>
    <w:link w:val="CommentText"/>
    <w:uiPriority w:val="99"/>
    <w:rsid w:val="00A932F1"/>
    <w:rPr>
      <w:rFonts w:cs="Times New Roman"/>
      <w:sz w:val="20"/>
      <w:szCs w:val="20"/>
    </w:rPr>
  </w:style>
  <w:style w:type="paragraph" w:styleId="BalloonText">
    <w:name w:val="Balloon Text"/>
    <w:basedOn w:val="Normal"/>
    <w:link w:val="BalloonTextChar"/>
    <w:uiPriority w:val="99"/>
    <w:semiHidden/>
    <w:unhideWhenUsed/>
    <w:rsid w:val="00A93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dc:creator>
  <cp:keywords/>
  <dc:description/>
  <cp:lastModifiedBy>Y O N</cp:lastModifiedBy>
  <cp:revision>28</cp:revision>
  <dcterms:created xsi:type="dcterms:W3CDTF">2018-04-26T19:58:00Z</dcterms:created>
  <dcterms:modified xsi:type="dcterms:W3CDTF">2020-09-27T08:39:00Z</dcterms:modified>
</cp:coreProperties>
</file>