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52" w:rsidRDefault="00634552"/>
    <w:p w:rsidR="006455C4" w:rsidRDefault="006455C4" w:rsidP="006455C4">
      <w:r>
        <w:t>PENGUMUMAN BAHASA INGGRIS II</w:t>
      </w:r>
    </w:p>
    <w:p w:rsidR="006455C4" w:rsidRDefault="006455C4" w:rsidP="006455C4"/>
    <w:p w:rsidR="006455C4" w:rsidRDefault="006455C4" w:rsidP="006455C4">
      <w:r>
        <w:t>Ditujukan untuk segenap Mahasiswa Kelas: IK1B</w:t>
      </w:r>
    </w:p>
    <w:p w:rsidR="006455C4" w:rsidRDefault="006455C4" w:rsidP="006455C4">
      <w:r>
        <w:t>untuk mengisi nilai UTS mata kuliah Bahasa Inggris 2, maka diwajibkan tiap-tiap mahasiswa mengirim rekaman suara membaca bacaan Reasons for Learning a language dengan cara:</w:t>
      </w:r>
    </w:p>
    <w:p w:rsidR="006455C4" w:rsidRDefault="006455C4" w:rsidP="006455C4"/>
    <w:p w:rsidR="006455C4" w:rsidRDefault="006455C4" w:rsidP="006455C4">
      <w:r>
        <w:t>1.</w:t>
      </w:r>
      <w:r>
        <w:tab/>
        <w:t>Buatlah grup WA kelas Anda, dan masukkanlah saya di dalam grup kelas Anda.</w:t>
      </w:r>
    </w:p>
    <w:p w:rsidR="006455C4" w:rsidRDefault="006455C4" w:rsidP="006455C4">
      <w:pPr>
        <w:ind w:left="720" w:hanging="720"/>
      </w:pPr>
      <w:r>
        <w:t>2.</w:t>
      </w:r>
      <w:r>
        <w:tab/>
        <w:t>Kirimkanlah rekaman terbaik Anda membaca Reasons for Learning a Foreign Language. Latihlah pembacaannya dengan pengucapan yang jelas dan benar. Latihlah berulang-ulang terlebih dahulu sebelum kirim rekaman. Rekamlah wajib bagian 1 dan wajib bagian 2 sebagai pilihan wajib.</w:t>
      </w:r>
    </w:p>
    <w:p w:rsidR="006455C4" w:rsidRDefault="006455C4" w:rsidP="006455C4">
      <w:r>
        <w:t>3.</w:t>
      </w:r>
      <w:r>
        <w:tab/>
        <w:t>Jangan asal-asalan, bergurulah dari teman Anda untuk mendapat pelatihan.</w:t>
      </w:r>
    </w:p>
    <w:p w:rsidR="006455C4" w:rsidRDefault="006455C4" w:rsidP="006455C4">
      <w:r>
        <w:t>4.</w:t>
      </w:r>
      <w:r>
        <w:tab/>
        <w:t>Rekaman Anda harus dikirim di grup kelas Anda (bukan japri ke saya)</w:t>
      </w:r>
    </w:p>
    <w:p w:rsidR="006455C4" w:rsidRDefault="006455C4" w:rsidP="006455C4">
      <w:pPr>
        <w:ind w:left="720" w:hanging="720"/>
      </w:pPr>
      <w:r>
        <w:t>5.</w:t>
      </w:r>
      <w:r>
        <w:tab/>
        <w:t>Untuk Presensi, secara jelas sebutkanlah Nama lengkap, Nomor Mahasiswa, Kelas Anda (mohon diingat bahwa Dosen tidak mampu mengingat tiap mahasiswa dari ratusan mahasiswa. Jika tidak disebutkan nama lengkap, nomor mahasiswa, dan kelasnya berarti rekaman tersebut dianggap tidak ada pemiliknya).</w:t>
      </w:r>
    </w:p>
    <w:p w:rsidR="006455C4" w:rsidRDefault="006455C4" w:rsidP="006455C4">
      <w:r>
        <w:t>6.</w:t>
      </w:r>
      <w:r>
        <w:tab/>
        <w:t>Rekaman dikirim paling lambat pada tanggal 8 Mei 2020.</w:t>
      </w:r>
    </w:p>
    <w:p w:rsidR="006455C4" w:rsidRDefault="006455C4" w:rsidP="006455C4">
      <w:r>
        <w:t>7.</w:t>
      </w:r>
      <w:r>
        <w:tab/>
        <w:t>Segenap mahasiswa dianggap mengetahui pengumuman ini.</w:t>
      </w:r>
    </w:p>
    <w:p w:rsidR="006455C4" w:rsidRDefault="006455C4" w:rsidP="006455C4">
      <w:r>
        <w:t xml:space="preserve">Catatan:  </w:t>
      </w:r>
    </w:p>
    <w:p w:rsidR="006455C4" w:rsidRDefault="006455C4" w:rsidP="006455C4">
      <w:r>
        <w:t>Rekaman harus jujur; yakni dengan suara Anda sendiri, jika tidak jujur maka diskualifikasi. Mohon siapkan diri untuk presentasi selanjutnya yakni Talking about Communication in English.</w:t>
      </w:r>
    </w:p>
    <w:p w:rsidR="006455C4" w:rsidRDefault="006455C4" w:rsidP="006455C4"/>
    <w:p w:rsidR="006455C4" w:rsidRDefault="006455C4" w:rsidP="006455C4">
      <w:r>
        <w:t>Wajib bagian 1</w:t>
      </w:r>
    </w:p>
    <w:p w:rsidR="006455C4" w:rsidRDefault="006455C4" w:rsidP="006455C4">
      <w:r>
        <w:t>Reasons for Learning a Foreign Language</w:t>
      </w:r>
    </w:p>
    <w:p w:rsidR="006455C4" w:rsidRDefault="006455C4" w:rsidP="006455C4">
      <w:r>
        <w:t>There are many important reasons for learning a foreign language. Among others are the following:</w:t>
      </w:r>
    </w:p>
    <w:p w:rsidR="006455C4" w:rsidRDefault="006455C4" w:rsidP="006455C4">
      <w:r>
        <w:t>1.</w:t>
      </w:r>
      <w:r>
        <w:tab/>
        <w:t>Learning a foreign language increases your range of communication.</w:t>
      </w:r>
    </w:p>
    <w:p w:rsidR="006455C4" w:rsidRDefault="006455C4" w:rsidP="006455C4">
      <w:r>
        <w:t xml:space="preserve"> </w:t>
      </w:r>
      <w:r>
        <w:tab/>
      </w:r>
      <w:r>
        <w:t>For example, if you learn only English, you can communicate with over 400 million other people.</w:t>
      </w:r>
    </w:p>
    <w:p w:rsidR="006455C4" w:rsidRDefault="006455C4" w:rsidP="006455C4">
      <w:pPr>
        <w:ind w:left="720" w:firstLine="45"/>
      </w:pPr>
      <w:r>
        <w:t xml:space="preserve">If you also learn Spanish, you could speak to any of the 297 million Spanish-speaking people in Latin America, Spain, and other parts of the world. </w:t>
      </w:r>
    </w:p>
    <w:p w:rsidR="006455C4" w:rsidRDefault="006455C4" w:rsidP="006455C4">
      <w:pPr>
        <w:ind w:left="720"/>
      </w:pPr>
      <w:r>
        <w:t>It means, if you could speak both English and Spanish, you could communicate with 700 million people, approximately 14% of the world’s population today.</w:t>
      </w:r>
    </w:p>
    <w:p w:rsidR="006455C4" w:rsidRDefault="006455C4" w:rsidP="006455C4"/>
    <w:p w:rsidR="006455C4" w:rsidRDefault="006455C4" w:rsidP="006455C4">
      <w:r>
        <w:t>Wajib bagian 2;  pilihlah salah satu nomor saja diantara nomor 2, 3, 4, dan 5</w:t>
      </w:r>
    </w:p>
    <w:p w:rsidR="006455C4" w:rsidRDefault="006455C4" w:rsidP="006455C4"/>
    <w:p w:rsidR="006455C4" w:rsidRDefault="006455C4" w:rsidP="006455C4">
      <w:pPr>
        <w:ind w:left="720" w:hanging="720"/>
      </w:pPr>
      <w:r>
        <w:lastRenderedPageBreak/>
        <w:t>2.</w:t>
      </w:r>
      <w:r>
        <w:tab/>
        <w:t>By learning another language, you gain knowledge of customs and ways of life of other nations. While learning French, for instance, you find out how the French live, behave, and think.</w:t>
      </w:r>
    </w:p>
    <w:p w:rsidR="006455C4" w:rsidRDefault="006455C4" w:rsidP="006455C4">
      <w:pPr>
        <w:ind w:left="720" w:hanging="720"/>
      </w:pPr>
      <w:r>
        <w:t>3.</w:t>
      </w:r>
      <w:r>
        <w:tab/>
        <w:t>Learning a foreign language can help add your knowledge of your own language. For example, when native speakers of English study Latin, they can improve their understanding of many of thousands of English words that have Latin root.</w:t>
      </w:r>
    </w:p>
    <w:p w:rsidR="006455C4" w:rsidRDefault="006455C4" w:rsidP="006455C4">
      <w:pPr>
        <w:ind w:left="720" w:hanging="720"/>
      </w:pPr>
      <w:r>
        <w:t>4.</w:t>
      </w:r>
      <w:r>
        <w:tab/>
        <w:t>Learning a foreign language also helps you add to your general stock of knowledge. It can be the key that unlocks new fields of information. If you learn German, you will be able to read books written in German on almost any subject you may wish to study.</w:t>
      </w:r>
    </w:p>
    <w:p w:rsidR="006455C4" w:rsidRDefault="006455C4" w:rsidP="006455C4">
      <w:pPr>
        <w:ind w:left="720" w:hanging="720"/>
      </w:pPr>
      <w:r>
        <w:t>5.</w:t>
      </w:r>
      <w:r>
        <w:tab/>
        <w:t xml:space="preserve">Knowledge of a foreign language can help you gain a spirit of broad human tolerance. You will </w:t>
      </w:r>
      <w:bookmarkStart w:id="0" w:name="_GoBack"/>
      <w:bookmarkEnd w:id="0"/>
      <w:r>
        <w:t>realize that other people may think, speak, and act in ways different from yours. Nevertheless, these ways are not necessarily wrong or inferior to your own.</w:t>
      </w:r>
    </w:p>
    <w:sectPr w:rsidR="006455C4" w:rsidSect="00A81127">
      <w:pgSz w:w="11907" w:h="16840"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0E"/>
    <w:rsid w:val="00190E0E"/>
    <w:rsid w:val="00634552"/>
    <w:rsid w:val="006455C4"/>
    <w:rsid w:val="00A8112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02D40-D867-4A19-8727-819EA88C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c:creator>
  <cp:keywords/>
  <dc:description/>
  <cp:lastModifiedBy>USER I</cp:lastModifiedBy>
  <cp:revision>2</cp:revision>
  <dcterms:created xsi:type="dcterms:W3CDTF">2020-06-28T12:41:00Z</dcterms:created>
  <dcterms:modified xsi:type="dcterms:W3CDTF">2020-06-28T12:46:00Z</dcterms:modified>
</cp:coreProperties>
</file>