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Kuliah           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Sosiologi</w:t>
      </w:r>
      <w:r>
        <w:rPr>
          <w:rFonts w:ascii="Times New Roman" w:hAnsi="Times New Roman" w:cs="Times New Roman"/>
          <w:b/>
          <w:sz w:val="24"/>
          <w:szCs w:val="24"/>
        </w:rPr>
        <w:t xml:space="preserve"> Politik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 : 16520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 : Genap/II/201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konsep-konsep dasar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sosiologi politik 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mampu menjelaskan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kemampuan masyarakat membangun pemerintahan secara mandiri (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governabilitas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 dalam bingkai Negara Kesatuan Republik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Terwujudnya pemikiran kritis mahasiswa tentang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governabilitas</w:t>
      </w:r>
      <w:r>
        <w:rPr>
          <w:rFonts w:ascii="Times New Roman" w:hAnsi="Times New Roman" w:cs="Times New Roman"/>
          <w:sz w:val="24"/>
          <w:szCs w:val="24"/>
        </w:rPr>
        <w:t xml:space="preserve">,khususnya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kemandirian</w:t>
      </w:r>
      <w:r>
        <w:rPr>
          <w:rFonts w:ascii="Times New Roman" w:hAnsi="Times New Roman" w:cs="Times New Roman"/>
          <w:sz w:val="24"/>
          <w:szCs w:val="24"/>
        </w:rPr>
        <w:t xml:space="preserve"> desa (masyarakat) dalam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Negara Kesatuan Republik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Kelompok/Pribadi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100 %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1.Tinjauan Buku Kelompok: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topik-topik sosiologi politik dan seminar sosiologi politik.M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sosiologi politik </w:t>
      </w:r>
      <w:r>
        <w:rPr>
          <w:rFonts w:ascii="Times New Roman" w:hAnsi="Times New Roman" w:cs="Times New Roman"/>
          <w:sz w:val="24"/>
          <w:szCs w:val="24"/>
        </w:rPr>
        <w:t>bisa dibaca dalam Rencana Pembelajaran Semester.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2.Tinjauan Buku Pribadi</w:t>
      </w:r>
    </w:p>
    <w:p>
      <w:pPr>
        <w:pStyle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Mahasiswa diwajibkan membaca dan meringkas buku di bawah ini (pilih salah satu), sebagai berikut :</w:t>
      </w:r>
    </w:p>
    <w:p>
      <w:pPr>
        <w:numPr>
          <w:ilvl w:val="0"/>
          <w:numId w:val="3"/>
        </w:numPr>
        <w:spacing w:line="240" w:lineRule="auto"/>
        <w:ind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pStyle w:val="9"/>
        <w:numPr>
          <w:ilvl w:val="0"/>
          <w:numId w:val="3"/>
        </w:numPr>
        <w:spacing w:line="240" w:lineRule="auto"/>
        <w:ind w:left="0" w:leftChars="0" w:firstLine="720" w:firstLine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Duverger,Maurice.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Jakarta : PT Raja Grafindo Persada,2014 </w:t>
      </w:r>
    </w:p>
    <w:p>
      <w:pPr>
        <w:ind w:left="1080" w:hanging="1080" w:hangingChars="4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Soekanto,Soerjono.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Teori Sosiologi tentang Struktur Masyarakat.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Jakarta: Rajawali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Pers,1993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Ringkasan buku diketik 1,5 spasi, maksimal 15 halaman. Ringkasan buku dikirimkan kepada dosen paling lambat 31 Maret 2020 melalui email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instrText xml:space="preserve"> HYPERLINK "mailto:guno@apmd.ac.id"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guno@apmd.ac.id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Apabila mahasiswa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meniru tulisan/ringkasan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buku teman, maka mahasiswa tersebut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tidak mendapatkan nilai.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Keterlambatan pengumpulan ringkasan buku per hari dikurangi nilai 0,5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Mahasiswa dan dosen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wajib mematikan nada dering telepon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dan tidak diperkenankan bermain telpon selama perkuliahan berlangsung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setelah diperingatkan oleh dosen tiga kali.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Kelompok yang presentasi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book review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wajib siap dan hadir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dalam kelas, bila tidak hadir nilai dikurangi 15%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5"/>
        </w:numPr>
        <w:ind w:left="360" w:left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 Kuliah :</w:t>
      </w:r>
    </w:p>
    <w:tbl>
      <w:tblPr>
        <w:tblStyle w:val="8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532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Kesepakatan PBM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Penilaian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Tinjauan Buku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 Ilmu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Sosiologi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Sosiologi tentang Struktur Masyarakat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Sosiologi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Pandangan umum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Konsep Politik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Negara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 Kekuasaan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Duverger,2014:31-52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Budiarjo,2017:267-287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 Sosial dalam masyarakat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Soekanto,1993:103-119;193-241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Konsepsi Kebudayaan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Asal dan dasar Perilaku manusia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Kebudayaan faktor penentu dalam perubahan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Soekanto,193: 155-184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Lembaga-Lembaga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Pelembagaan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 sebagai Lembaga Sosial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5)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Soekanto,1993:193-241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Stratifikasi Sosial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 Marx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 Weber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 Fungsional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6)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 243-257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15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 Penyebab Antagonisme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Individual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psikologis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 kolektif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7)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Duverger,2014:157-226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 Antagonisme menuju Integrasi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 konflik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 konflik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 integrasi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8)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Duverger,2014:251-348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 dan Wewenang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Hakikat Kekuasaan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 kekuasaan dan strukturnya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Kekuasaan dan wewenang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9)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Soekanto,1993:259-294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“Posisi Desa dalam Negara”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Kelompok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“Relasi Pemda dengan Desa”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Kelompok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Sosiologi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 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”Desa yang Berdaulat Pangan”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Kelompok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53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Sosiologi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Tema :”Mengatasi Korupsi Dana Desa”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Kelompok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13</w:t>
            </w:r>
            <w:bookmarkStart w:id="0" w:name="_GoBack"/>
            <w:bookmarkEnd w:id="0"/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9315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Ujian Akhir Semester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F.Bacaan Wajib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Duverger, Maurice.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Sosiologi Politik</w:t>
      </w:r>
      <w:r>
        <w:rPr>
          <w:rFonts w:ascii="Times New Roman" w:hAnsi="Times New Roman" w:cs="Times New Roman"/>
          <w:sz w:val="24"/>
          <w:szCs w:val="24"/>
          <w:lang w:val="en-US"/>
        </w:rPr>
        <w:t>.Jakarta : Rajawali Pers,2014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Soekanto,Soerjono.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Teori Sosiologi tentang Struktur Masyarakat.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Jakarta: Rajawali Pers,1993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Bacaan Penunjang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Bottmore, Tom.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Sosiologi Politik.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Jakarta : Rineka Cipta, 1992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Keller, Suzanne.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Penguasa dan Kelompok Elite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Jakarta : CV Rajawali, 1984 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Rafael Raga Maran. 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Pengantar 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 Jakarta: Rineka Cipta, 2001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Rush,Michael dan Althoff,Philip.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Pengantar Sosiologi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.Jakarta : PT Raja Grafindo Persada,2005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Syahrial,Syarbaini dkk.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Sosiologi dan Politik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.Jakarta : PT Ghalia,2002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Baer,Douglas.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Political Sociology.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Oxford : Oxford Unversity Press,2002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Brincker,Benedikte.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Introduction to Political Sociology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 Hans Reitzel,2013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Dobratz,Betty,Lisa Waldner and Timothy Buzzell.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Power,Politics and Society: An Introduction to Political Sociology.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Pearson Education,2011</w:t>
      </w:r>
    </w:p>
    <w:p>
      <w:pPr>
        <w:pStyle w:val="9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numPr>
          <w:ilvl w:val="0"/>
          <w:numId w:val="0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Yogyakarta,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Februari 20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20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Guno Tri Tjahjoko,MA</w:t>
      </w:r>
    </w:p>
    <w:p>
      <w:pPr>
        <w:pStyle w:val="9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NIDN : 0501126101</w:t>
      </w: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ind w:left="144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d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TW"/>
      </w:rPr>
      <w:pict>
        <v:shape id="_x0000_s6146" o:spid="_x0000_s6146" o:spt="202" type="#_x0000_t202" style="position:absolute;left:0pt;margin-left:72pt;margin-top:28.65pt;height:13.45pt;width:468pt;mso-position-horizontal-relative:page;mso-position-vertical-relative:page;z-index:251661312;v-text-anchor:middle;mso-width-relative:margin;mso-height-relative:page;mso-width-percent:1000;" filled="f" stroked="f" coordsize="21600,21600" o:allowincell="f">
          <v:path/>
          <v:fill on="f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  <w:lang w:val="en-US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  </w:t>
                </w:r>
                <w:r>
                  <w:rPr>
                    <w:b/>
                    <w:sz w:val="24"/>
                    <w:szCs w:val="24"/>
                    <w:lang w:val="en-US"/>
                  </w:rPr>
                  <w:t>RPS Sosiologi Politik</w:t>
                </w:r>
              </w:p>
            </w:txbxContent>
          </v:textbox>
        </v:shape>
      </w:pict>
    </w:r>
    <w:r>
      <w:rPr>
        <w:lang w:eastAsia="zh-TW"/>
      </w:rPr>
      <w:pict>
        <v:shape id="_x0000_s6145" o:spid="_x0000_s6145" o:spt="202" type="#_x0000_t202" style="position:absolute;left:0pt;margin-left:540pt;margin-top:29.25pt;height:13.45pt;width:72pt;mso-position-horizontal-relative:page;mso-position-vertical-relative:page;z-index:251660288;v-text-anchor:middle;mso-width-relative:right-margin-area;mso-height-relative:page;mso-width-percent:1000;" fillcolor="#4F81BD" filled="t" stroked="f" coordsize="21600,21600" o:allowincell="f">
          <v:path/>
          <v:fill on="t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color w:val="FFFFFF" w:themeColor="background1"/>
                  </w:rPr>
                  <w:t>5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977FE9"/>
    <w:multiLevelType w:val="singleLevel"/>
    <w:tmpl w:val="DE977FE9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ABC03"/>
    <w:multiLevelType w:val="singleLevel"/>
    <w:tmpl w:val="652ABC0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haracterSpacingControl w:val="doNotCompress"/>
  <w:hdrShapeDefaults>
    <o:shapelayout v:ext="edit">
      <o:idmap v:ext="edit" data="6"/>
    </o:shapelayout>
  </w:hdrShapeDefaults>
  <w:compat>
    <w:compatSetting w:name="compatibilityMode" w:uri="http://schemas.microsoft.com/office/word" w:val="12"/>
  </w:compat>
  <w:rsids>
    <w:rsidRoot w:val="00C35AB5"/>
    <w:rsid w:val="00016A90"/>
    <w:rsid w:val="00020AE3"/>
    <w:rsid w:val="00037BCB"/>
    <w:rsid w:val="00050657"/>
    <w:rsid w:val="000632F6"/>
    <w:rsid w:val="000848C7"/>
    <w:rsid w:val="00111EE6"/>
    <w:rsid w:val="001912F2"/>
    <w:rsid w:val="001A629D"/>
    <w:rsid w:val="001D1E15"/>
    <w:rsid w:val="002019B3"/>
    <w:rsid w:val="00245AAD"/>
    <w:rsid w:val="00294957"/>
    <w:rsid w:val="002E457C"/>
    <w:rsid w:val="0030215A"/>
    <w:rsid w:val="003170D7"/>
    <w:rsid w:val="00326183"/>
    <w:rsid w:val="00342272"/>
    <w:rsid w:val="00397976"/>
    <w:rsid w:val="004011A2"/>
    <w:rsid w:val="00407A04"/>
    <w:rsid w:val="00444801"/>
    <w:rsid w:val="00447BF4"/>
    <w:rsid w:val="00483716"/>
    <w:rsid w:val="00487E8B"/>
    <w:rsid w:val="00492B25"/>
    <w:rsid w:val="004F20C5"/>
    <w:rsid w:val="00503E20"/>
    <w:rsid w:val="00506782"/>
    <w:rsid w:val="00523D01"/>
    <w:rsid w:val="00556AD3"/>
    <w:rsid w:val="00564721"/>
    <w:rsid w:val="0057035B"/>
    <w:rsid w:val="005A0492"/>
    <w:rsid w:val="005B6277"/>
    <w:rsid w:val="005B6CC0"/>
    <w:rsid w:val="006021CE"/>
    <w:rsid w:val="006109B7"/>
    <w:rsid w:val="0062232D"/>
    <w:rsid w:val="006373A8"/>
    <w:rsid w:val="00641C40"/>
    <w:rsid w:val="0065364E"/>
    <w:rsid w:val="00672EF1"/>
    <w:rsid w:val="00677A24"/>
    <w:rsid w:val="006B34E6"/>
    <w:rsid w:val="006B7556"/>
    <w:rsid w:val="00720DE0"/>
    <w:rsid w:val="00723CE2"/>
    <w:rsid w:val="00726CC9"/>
    <w:rsid w:val="0073178D"/>
    <w:rsid w:val="0074615B"/>
    <w:rsid w:val="007556B1"/>
    <w:rsid w:val="00770FA2"/>
    <w:rsid w:val="0080491F"/>
    <w:rsid w:val="00821B9C"/>
    <w:rsid w:val="00843880"/>
    <w:rsid w:val="00870276"/>
    <w:rsid w:val="008B09F4"/>
    <w:rsid w:val="008F5EE7"/>
    <w:rsid w:val="00916B7C"/>
    <w:rsid w:val="00926A1E"/>
    <w:rsid w:val="00932038"/>
    <w:rsid w:val="00940B72"/>
    <w:rsid w:val="0095730E"/>
    <w:rsid w:val="00990A73"/>
    <w:rsid w:val="009C0D3C"/>
    <w:rsid w:val="009C53A9"/>
    <w:rsid w:val="009E7B05"/>
    <w:rsid w:val="00AA66B5"/>
    <w:rsid w:val="00B0669C"/>
    <w:rsid w:val="00B401C0"/>
    <w:rsid w:val="00B649FA"/>
    <w:rsid w:val="00B91EE1"/>
    <w:rsid w:val="00B97FB6"/>
    <w:rsid w:val="00BA7ADB"/>
    <w:rsid w:val="00BB487E"/>
    <w:rsid w:val="00BB7A44"/>
    <w:rsid w:val="00C17583"/>
    <w:rsid w:val="00C26593"/>
    <w:rsid w:val="00C35AB5"/>
    <w:rsid w:val="00C50ABB"/>
    <w:rsid w:val="00C54221"/>
    <w:rsid w:val="00C72221"/>
    <w:rsid w:val="00CD540B"/>
    <w:rsid w:val="00D41A85"/>
    <w:rsid w:val="00D72101"/>
    <w:rsid w:val="00DA0CBA"/>
    <w:rsid w:val="00DB5577"/>
    <w:rsid w:val="00DC036E"/>
    <w:rsid w:val="00DD1E86"/>
    <w:rsid w:val="00DD3DE9"/>
    <w:rsid w:val="00DE32D6"/>
    <w:rsid w:val="00E27E6D"/>
    <w:rsid w:val="00E34563"/>
    <w:rsid w:val="00E40ED2"/>
    <w:rsid w:val="00E47E36"/>
    <w:rsid w:val="00E64594"/>
    <w:rsid w:val="00E772CA"/>
    <w:rsid w:val="00E83472"/>
    <w:rsid w:val="00EA1E2B"/>
    <w:rsid w:val="00EA7747"/>
    <w:rsid w:val="00EB3686"/>
    <w:rsid w:val="00F27928"/>
    <w:rsid w:val="00F76683"/>
    <w:rsid w:val="00FA13F8"/>
    <w:rsid w:val="00FA665F"/>
    <w:rsid w:val="00FD532A"/>
    <w:rsid w:val="024F672F"/>
    <w:rsid w:val="03F94130"/>
    <w:rsid w:val="0CB1340F"/>
    <w:rsid w:val="0F4769F5"/>
    <w:rsid w:val="134C2E39"/>
    <w:rsid w:val="13BB0355"/>
    <w:rsid w:val="14A722AD"/>
    <w:rsid w:val="174252EF"/>
    <w:rsid w:val="1CB61321"/>
    <w:rsid w:val="291E59D6"/>
    <w:rsid w:val="326C35F8"/>
    <w:rsid w:val="3349745B"/>
    <w:rsid w:val="37AA66C7"/>
    <w:rsid w:val="3DEF76EF"/>
    <w:rsid w:val="3E12412F"/>
    <w:rsid w:val="43377BF6"/>
    <w:rsid w:val="4A5730F3"/>
    <w:rsid w:val="51390213"/>
    <w:rsid w:val="6258631C"/>
    <w:rsid w:val="641F2156"/>
    <w:rsid w:val="6AAA10BA"/>
    <w:rsid w:val="733677DC"/>
    <w:rsid w:val="76513180"/>
    <w:rsid w:val="780502DD"/>
    <w:rsid w:val="783F30E9"/>
    <w:rsid w:val="7A1B1272"/>
    <w:rsid w:val="7D87786A"/>
    <w:rsid w:val="7EC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semiHidden/>
    <w:qFormat/>
    <w:uiPriority w:val="99"/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de" w:hAnsi="Code" w:cs="Code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6"/>
    <customShpInfo spid="_x0000_s6145"/>
  </customShpExts>
</s:customData>
</file>

<file path=customXml/item2.xml><?xml version="1.0" encoding="utf-8"?>
<CoverPageProperties xmlns="http://schemas.microsoft.com/office/2006/coverPageProps">
  <PublishDate>2015-08-08T00:00:00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Project-OS.org</Company>
  <Pages>6</Pages>
  <Words>1228</Words>
  <Characters>7002</Characters>
  <Lines>58</Lines>
  <Paragraphs>16</Paragraphs>
  <TotalTime>1</TotalTime>
  <ScaleCrop>false</ScaleCrop>
  <LinksUpToDate>false</LinksUpToDate>
  <CharactersWithSpaces>8214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2015-08-01T10:22:00Z</dcterms:created>
  <dc:creator>USER</dc:creator>
  <cp:lastModifiedBy>gtritjahjoko</cp:lastModifiedBy>
  <dcterms:modified xsi:type="dcterms:W3CDTF">2020-02-25T09:51:14Z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